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ARTICLES OF FAITH    </w:t>
      </w:r>
      <w:r>
        <w:t xml:space="preserve">   ATTEND CHURCH    </w:t>
      </w:r>
      <w:r>
        <w:t xml:space="preserve">   WORD OF WISDOM    </w:t>
      </w:r>
      <w:r>
        <w:t xml:space="preserve">   READ SCRIPTURES    </w:t>
      </w:r>
      <w:r>
        <w:t xml:space="preserve">   CHOOSE THE RIGHT    </w:t>
      </w:r>
      <w:r>
        <w:t xml:space="preserve">   CTR    </w:t>
      </w:r>
      <w:r>
        <w:t xml:space="preserve">   BAPTISM    </w:t>
      </w:r>
      <w:r>
        <w:t xml:space="preserve">   JESUS CHRIST    </w:t>
      </w:r>
      <w:r>
        <w:t xml:space="preserve">   PRAYER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CTR</dc:title>
  <dcterms:created xsi:type="dcterms:W3CDTF">2021-10-11T04:59:53Z</dcterms:created>
  <dcterms:modified xsi:type="dcterms:W3CDTF">2021-10-11T04:59:53Z</dcterms:modified>
</cp:coreProperties>
</file>