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electronic funds transfer    </w:t>
      </w:r>
      <w:r>
        <w:t xml:space="preserve">   personal checks    </w:t>
      </w:r>
      <w:r>
        <w:t xml:space="preserve">   debit cards    </w:t>
      </w:r>
      <w:r>
        <w:t xml:space="preserve">   credit cards    </w:t>
      </w:r>
      <w:r>
        <w:t xml:space="preserve">   financial    </w:t>
      </w:r>
      <w:r>
        <w:t xml:space="preserve">   business cycle    </w:t>
      </w:r>
      <w:r>
        <w:t xml:space="preserve">   assets    </w:t>
      </w:r>
      <w:r>
        <w:t xml:space="preserve">   intervention    </w:t>
      </w:r>
      <w:r>
        <w:t xml:space="preserve">   document    </w:t>
      </w:r>
      <w:r>
        <w:t xml:space="preserve">   individual    </w:t>
      </w:r>
      <w:r>
        <w:t xml:space="preserve">   credit    </w:t>
      </w:r>
      <w:r>
        <w:t xml:space="preserve">   promise    </w:t>
      </w:r>
      <w:r>
        <w:t xml:space="preserve">   transaction    </w:t>
      </w:r>
      <w:r>
        <w:t xml:space="preserve">   cardholder    </w:t>
      </w:r>
      <w:r>
        <w:t xml:space="preserve">   tender    </w:t>
      </w:r>
      <w:r>
        <w:t xml:space="preserve">   personal    </w:t>
      </w:r>
      <w:r>
        <w:t xml:space="preserve">   four percent    </w:t>
      </w:r>
      <w:r>
        <w:t xml:space="preserve">   lower    </w:t>
      </w:r>
      <w:r>
        <w:t xml:space="preserve">   shorter    </w:t>
      </w:r>
      <w:r>
        <w:t xml:space="preserve">   investors    </w:t>
      </w:r>
      <w:r>
        <w:t xml:space="preserve">   maturities    </w:t>
      </w:r>
      <w:r>
        <w:t xml:space="preserve">   treasury bills    </w:t>
      </w:r>
      <w:r>
        <w:t xml:space="preserve">   lengths    </w:t>
      </w:r>
      <w:r>
        <w:t xml:space="preserve">   periodic    </w:t>
      </w:r>
      <w:r>
        <w:t xml:space="preserve">   debt    </w:t>
      </w:r>
      <w:r>
        <w:t xml:space="preserve">   federal reserve bond    </w:t>
      </w:r>
      <w:r>
        <w:t xml:space="preserve">   us capitol    </w:t>
      </w:r>
      <w:r>
        <w:t xml:space="preserve">   pyramid    </w:t>
      </w:r>
      <w:r>
        <w:t xml:space="preserve">   sacagauea    </w:t>
      </w:r>
      <w:r>
        <w:t xml:space="preserve">   president jfk    </w:t>
      </w:r>
      <w:r>
        <w:t xml:space="preserve">   eagle    </w:t>
      </w:r>
      <w:r>
        <w:t xml:space="preserve">   ten cents    </w:t>
      </w:r>
      <w:r>
        <w:t xml:space="preserve">   lincoln memorial    </w:t>
      </w:r>
      <w:r>
        <w:t xml:space="preserve">   zinc    </w:t>
      </w:r>
      <w:r>
        <w:t xml:space="preserve">   services    </w:t>
      </w:r>
      <w:r>
        <w:t xml:space="preserve">   payments    </w:t>
      </w:r>
      <w:r>
        <w:t xml:space="preserve">  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CURRENCY</dc:title>
  <dcterms:created xsi:type="dcterms:W3CDTF">2021-10-11T05:02:33Z</dcterms:created>
  <dcterms:modified xsi:type="dcterms:W3CDTF">2021-10-11T05:02:33Z</dcterms:modified>
</cp:coreProperties>
</file>