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ADMINISTRATIVE    </w:t>
      </w:r>
      <w:r>
        <w:t xml:space="preserve">   FRONT DESK    </w:t>
      </w:r>
      <w:r>
        <w:t xml:space="preserve">   AWARD    </w:t>
      </w:r>
      <w:r>
        <w:t xml:space="preserve">   HOUSEKEEPING    </w:t>
      </w:r>
      <w:r>
        <w:t xml:space="preserve">   CUSTODIAL    </w:t>
      </w:r>
      <w:r>
        <w:t xml:space="preserve">   MAINTENANCE    </w:t>
      </w:r>
      <w:r>
        <w:t xml:space="preserve">   TIME    </w:t>
      </w:r>
      <w:r>
        <w:t xml:space="preserve">   ACCOMODATIONS    </w:t>
      </w:r>
      <w:r>
        <w:t xml:space="preserve">   STELLAR    </w:t>
      </w:r>
      <w:r>
        <w:t xml:space="preserve">   GROUP    </w:t>
      </w:r>
      <w:r>
        <w:t xml:space="preserve">   LOYAL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2021-10-11T05:03:36Z</dcterms:created>
  <dcterms:modified xsi:type="dcterms:W3CDTF">2021-10-11T05:03:36Z</dcterms:modified>
</cp:coreProperties>
</file>