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CVAD’S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ANTT    </w:t>
      </w:r>
      <w:r>
        <w:t xml:space="preserve">   Atrium    </w:t>
      </w:r>
      <w:r>
        <w:t xml:space="preserve">   Basilic    </w:t>
      </w:r>
      <w:r>
        <w:t xml:space="preserve">   Biofilm    </w:t>
      </w:r>
      <w:r>
        <w:t xml:space="preserve">   Brachial    </w:t>
      </w:r>
      <w:r>
        <w:t xml:space="preserve">   Cephalic    </w:t>
      </w:r>
      <w:r>
        <w:t xml:space="preserve">   CVP    </w:t>
      </w:r>
      <w:r>
        <w:t xml:space="preserve">   Fibrin tail    </w:t>
      </w:r>
      <w:r>
        <w:t xml:space="preserve">   Flush    </w:t>
      </w:r>
      <w:r>
        <w:t xml:space="preserve">   Fracture    </w:t>
      </w:r>
      <w:r>
        <w:t xml:space="preserve">   Groshong valve    </w:t>
      </w:r>
      <w:r>
        <w:t xml:space="preserve">   Internal jugular    </w:t>
      </w:r>
      <w:r>
        <w:t xml:space="preserve">   Mid    </w:t>
      </w:r>
      <w:r>
        <w:t xml:space="preserve">   Migration    </w:t>
      </w:r>
      <w:r>
        <w:t xml:space="preserve">   Pain    </w:t>
      </w:r>
      <w:r>
        <w:t xml:space="preserve">   Phlebitis    </w:t>
      </w:r>
      <w:r>
        <w:t xml:space="preserve">   Phlebostatic    </w:t>
      </w:r>
      <w:r>
        <w:t xml:space="preserve">   PICC    </w:t>
      </w:r>
      <w:r>
        <w:t xml:space="preserve">   Port    </w:t>
      </w:r>
      <w:r>
        <w:t xml:space="preserve">   Push pause    </w:t>
      </w:r>
      <w:r>
        <w:t xml:space="preserve">   Saving lives    </w:t>
      </w:r>
      <w:r>
        <w:t xml:space="preserve">   Superior Venacava    </w:t>
      </w:r>
      <w:r>
        <w:t xml:space="preserve">   Ten    </w:t>
      </w:r>
      <w:r>
        <w:t xml:space="preserve">   Tunnelled    </w:t>
      </w:r>
      <w:r>
        <w:t xml:space="preserve">   Valsalva    </w:t>
      </w:r>
      <w:r>
        <w:t xml:space="preserve">   Xray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CVAD’S</dc:title>
  <dcterms:created xsi:type="dcterms:W3CDTF">2021-10-11T05:04:49Z</dcterms:created>
  <dcterms:modified xsi:type="dcterms:W3CDTF">2021-10-11T05:04:49Z</dcterms:modified>
</cp:coreProperties>
</file>