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Caccia al tesoro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personaggi dipinti da Hayez sembrano degli attori che stanno recitando sul palco di un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Boccioni nel suo capolavoro "Le tre donne" rappresenta la sua musa fonte di tante ispirazioni. Come si chiama?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rosso che esalta sull'opera di Burri può essere identificato nel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assistere alle celebrazioni in chiesa, cosa potevano portare con se i cittadini per restare comodi?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figure lungilinee di ottone, nell'opera di Melotti, sembrano simulare una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Pino Pascali si è ispirato alla natura...quale elemento di essa è stato di orientamento?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Attraverso quale via il marmo raggiungeva la Fabbrica del Duomo?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lo strumento che suona il cantore nell'opera la Danza dei figli di Alcino?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Canova è nato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veniva chiamato il ragazzino che distribuiva i giornali nell'opera di Magistretti?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nome della famiglia a cui appartengono i protagonisti del grande capolavoro di Hayez è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quale mese dell'anno viene rappresentata la scena nell'opera di Magistretti?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si chiama il Re che ospita Ulisse?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Quale segno viene lasciato da Fontana sulla tela?</w:t>
            </w:r>
          </w:p>
        </w:tc>
      </w:tr>
    </w:tbl>
    <w:p>
      <w:pPr>
        <w:pStyle w:val="WordBankSmall"/>
      </w:pPr>
      <w:r>
        <w:t xml:space="preserve">   POSSAGNO    </w:t>
      </w:r>
      <w:r>
        <w:t xml:space="preserve">   CETRA    </w:t>
      </w:r>
      <w:r>
        <w:t xml:space="preserve">   ALCINO    </w:t>
      </w:r>
      <w:r>
        <w:t xml:space="preserve">   TEATRO    </w:t>
      </w:r>
      <w:r>
        <w:t xml:space="preserve">   FOSCARI    </w:t>
      </w:r>
      <w:r>
        <w:t xml:space="preserve">   NAVIGLI    </w:t>
      </w:r>
      <w:r>
        <w:t xml:space="preserve">   SEDIA    </w:t>
      </w:r>
      <w:r>
        <w:t xml:space="preserve">   STRILLONE    </w:t>
      </w:r>
      <w:r>
        <w:t xml:space="preserve">   GENNAIO    </w:t>
      </w:r>
      <w:r>
        <w:t xml:space="preserve">   INES    </w:t>
      </w:r>
      <w:r>
        <w:t xml:space="preserve">   TAGLIO    </w:t>
      </w:r>
      <w:r>
        <w:t xml:space="preserve">   SANGUE    </w:t>
      </w:r>
      <w:r>
        <w:t xml:space="preserve">   DANZA    </w:t>
      </w:r>
      <w:r>
        <w:t xml:space="preserve">   BACO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Caccia al tesoro</dc:title>
  <dcterms:created xsi:type="dcterms:W3CDTF">2021-10-11T02:45:44Z</dcterms:created>
  <dcterms:modified xsi:type="dcterms:W3CDTF">2021-10-11T02:45:44Z</dcterms:modified>
</cp:coreProperties>
</file>