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Caitheamh Aimsire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chaill    </w:t>
      </w:r>
      <w:r>
        <w:t xml:space="preserve">   bhuaigh    </w:t>
      </w:r>
      <w:r>
        <w:t xml:space="preserve">   gailf    </w:t>
      </w:r>
      <w:r>
        <w:t xml:space="preserve">   sacair    </w:t>
      </w:r>
      <w:r>
        <w:t xml:space="preserve">   ceolchoirm    </w:t>
      </w:r>
      <w:r>
        <w:t xml:space="preserve">   cluiche    </w:t>
      </w:r>
      <w:r>
        <w:t xml:space="preserve">   léamh    </w:t>
      </w:r>
      <w:r>
        <w:t xml:space="preserve">   iascaireacht    </w:t>
      </w:r>
      <w:r>
        <w:t xml:space="preserve">   marcaíocht    </w:t>
      </w:r>
      <w:r>
        <w:t xml:space="preserve">   dornálaíocht    </w:t>
      </w:r>
      <w:r>
        <w:t xml:space="preserve">   snámh    </w:t>
      </w:r>
      <w:r>
        <w:t xml:space="preserve">   ceol    </w:t>
      </w:r>
      <w:r>
        <w:t xml:space="preserve">   damhsa    </w:t>
      </w:r>
      <w:r>
        <w:t xml:space="preserve">   leadóg    </w:t>
      </w:r>
      <w:r>
        <w:t xml:space="preserve">   haca    </w:t>
      </w:r>
      <w:r>
        <w:t xml:space="preserve">   rugbaí    </w:t>
      </w:r>
      <w:r>
        <w:t xml:space="preserve">   cispheil    </w:t>
      </w:r>
      <w:r>
        <w:t xml:space="preserve">   rothaíocht    </w:t>
      </w:r>
      <w:r>
        <w:t xml:space="preserve">   iomáint    </w:t>
      </w:r>
      <w:r>
        <w:t xml:space="preserve">   léitheoireacht    </w:t>
      </w:r>
      <w:r>
        <w:t xml:space="preserve">   peil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 </dc:title>
  <dcterms:created xsi:type="dcterms:W3CDTF">2021-10-11T02:45:49Z</dcterms:created>
  <dcterms:modified xsi:type="dcterms:W3CDTF">2021-10-11T02:45:49Z</dcterms:modified>
</cp:coreProperties>
</file>