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Absolute Maximum    </w:t>
      </w:r>
      <w:r>
        <w:t xml:space="preserve">   Absolute Minimum    </w:t>
      </w:r>
      <w:r>
        <w:t xml:space="preserve">   Acceleration    </w:t>
      </w:r>
      <w:r>
        <w:t xml:space="preserve">   Antiderivative    </w:t>
      </w:r>
      <w:r>
        <w:t xml:space="preserve">   Antidifferentiation    </w:t>
      </w:r>
      <w:r>
        <w:t xml:space="preserve">   Asymptote    </w:t>
      </w:r>
      <w:r>
        <w:t xml:space="preserve">   Chain Rule    </w:t>
      </w:r>
      <w:r>
        <w:t xml:space="preserve">   Concave Down    </w:t>
      </w:r>
      <w:r>
        <w:t xml:space="preserve">   Concave Up    </w:t>
      </w:r>
      <w:r>
        <w:t xml:space="preserve">   Continuous    </w:t>
      </w:r>
      <w:r>
        <w:t xml:space="preserve">   Derivative    </w:t>
      </w:r>
      <w:r>
        <w:t xml:space="preserve">   Differentiability    </w:t>
      </w:r>
      <w:r>
        <w:t xml:space="preserve">   Discontinuity    </w:t>
      </w:r>
      <w:r>
        <w:t xml:space="preserve">   Factorial    </w:t>
      </w:r>
      <w:r>
        <w:t xml:space="preserve">   Hyperbola    </w:t>
      </w:r>
      <w:r>
        <w:t xml:space="preserve">   Limit    </w:t>
      </w:r>
      <w:r>
        <w:t xml:space="preserve">   Local Extrema    </w:t>
      </w:r>
      <w:r>
        <w:t xml:space="preserve">   Logarithm    </w:t>
      </w:r>
      <w:r>
        <w:t xml:space="preserve">   Quotient Rule    </w:t>
      </w:r>
      <w:r>
        <w:t xml:space="preserve">   Riemann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Word Search</dc:title>
  <dcterms:created xsi:type="dcterms:W3CDTF">2021-10-11T02:45:46Z</dcterms:created>
  <dcterms:modified xsi:type="dcterms:W3CDTF">2021-10-11T02:45:46Z</dcterms:modified>
</cp:coreProperties>
</file>