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Camera Shots/Edits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shot makes a character look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a Full Shot of someone and the next shot is a close up of their face, what edit technique did they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shot takes up most of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are a couple characters in a scene we want them framed in a______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shot reveals the subject head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you never record your subject in front of a __________ or it will cause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shot tells us a little bit more about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finish your video you need to __________ it so you can turn 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shot shows what the character is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shot takes up all of the screen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bring footage into We-Video it's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have a conversation scene we will always frame the subject in an _____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shot will make a subject look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Shot composition includes framing the subjects using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shot shows the character from the chest up, with no other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shot tells the audience where a scene/story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Arranging the elements in a single frame is the art of shot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Piece of equipment used to level a shot and keep it still.</w:t>
            </w:r>
          </w:p>
        </w:tc>
      </w:tr>
    </w:tbl>
    <w:p>
      <w:pPr>
        <w:pStyle w:val="WordBankMedium"/>
      </w:pPr>
      <w:r>
        <w:t xml:space="preserve">   Medium Close Up    </w:t>
      </w:r>
      <w:r>
        <w:t xml:space="preserve">   Low angle     </w:t>
      </w:r>
      <w:r>
        <w:t xml:space="preserve">   Establishing    </w:t>
      </w:r>
      <w:r>
        <w:t xml:space="preserve">   Wide    </w:t>
      </w:r>
      <w:r>
        <w:t xml:space="preserve">   Full     </w:t>
      </w:r>
      <w:r>
        <w:t xml:space="preserve">   POV    </w:t>
      </w:r>
      <w:r>
        <w:t xml:space="preserve">   Two Shot    </w:t>
      </w:r>
      <w:r>
        <w:t xml:space="preserve">   Over the shoulder    </w:t>
      </w:r>
      <w:r>
        <w:t xml:space="preserve">   Cut In    </w:t>
      </w:r>
      <w:r>
        <w:t xml:space="preserve">   Rule of Thirds    </w:t>
      </w:r>
      <w:r>
        <w:t xml:space="preserve">   Close Up    </w:t>
      </w:r>
      <w:r>
        <w:t xml:space="preserve">   Extreme close up    </w:t>
      </w:r>
      <w:r>
        <w:t xml:space="preserve">   Composition    </w:t>
      </w:r>
      <w:r>
        <w:t xml:space="preserve">   Window    </w:t>
      </w:r>
      <w:r>
        <w:t xml:space="preserve">   Tripod    </w:t>
      </w:r>
      <w:r>
        <w:t xml:space="preserve">   Importing    </w:t>
      </w:r>
      <w:r>
        <w:t xml:space="preserve">   Export    </w:t>
      </w:r>
      <w:r>
        <w:t xml:space="preserve">   High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Shots/Edits </dc:title>
  <dcterms:created xsi:type="dcterms:W3CDTF">2021-10-11T02:48:44Z</dcterms:created>
  <dcterms:modified xsi:type="dcterms:W3CDTF">2021-10-11T02:48:44Z</dcterms:modified>
</cp:coreProperties>
</file>