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PROVINCIAL    </w:t>
      </w:r>
      <w:r>
        <w:t xml:space="preserve">   PROVINCES    </w:t>
      </w:r>
      <w:r>
        <w:t xml:space="preserve">   PRIME MINISTER    </w:t>
      </w:r>
      <w:r>
        <w:t xml:space="preserve">   PREMIER    </w:t>
      </w:r>
      <w:r>
        <w:t xml:space="preserve">   POLICIES    </w:t>
      </w:r>
      <w:r>
        <w:t xml:space="preserve">   PARLIAMENT    </w:t>
      </w:r>
      <w:r>
        <w:t xml:space="preserve">   OTTAWA    </w:t>
      </w:r>
      <w:r>
        <w:t xml:space="preserve">   MUNICIPAL    </w:t>
      </w:r>
      <w:r>
        <w:t xml:space="preserve">   LAWS    </w:t>
      </w:r>
      <w:r>
        <w:t xml:space="preserve">   IMMIGRATION    </w:t>
      </w:r>
      <w:r>
        <w:t xml:space="preserve">   GOVERNOR GENERAL    </w:t>
      </w:r>
      <w:r>
        <w:t xml:space="preserve">   FEDERAL GOVERNMENT    </w:t>
      </w:r>
      <w:r>
        <w:t xml:space="preserve">   ELECTIONS    </w:t>
      </w:r>
      <w:r>
        <w:t xml:space="preserve">   CIVIL RIGHTS    </w:t>
      </w:r>
      <w:r>
        <w:t xml:space="preserve">   BRITISH NORTH AMERICAN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 </dc:title>
  <dcterms:created xsi:type="dcterms:W3CDTF">2021-10-11T02:51:01Z</dcterms:created>
  <dcterms:modified xsi:type="dcterms:W3CDTF">2021-10-11T02:51:01Z</dcterms:modified>
</cp:coreProperties>
</file>