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100grand    </w:t>
      </w:r>
      <w:r>
        <w:t xml:space="preserve">   air heads    </w:t>
      </w:r>
      <w:r>
        <w:t xml:space="preserve">   almondjoy    </w:t>
      </w:r>
      <w:r>
        <w:t xml:space="preserve">   blow pops    </w:t>
      </w:r>
      <w:r>
        <w:t xml:space="preserve">   bubble gum    </w:t>
      </w:r>
      <w:r>
        <w:t xml:space="preserve">   butterfinger    </w:t>
      </w:r>
      <w:r>
        <w:t xml:space="preserve">   butterscotch    </w:t>
      </w:r>
      <w:r>
        <w:t xml:space="preserve">   crunch bar    </w:t>
      </w:r>
      <w:r>
        <w:t xml:space="preserve">   goobers    </w:t>
      </w:r>
      <w:r>
        <w:t xml:space="preserve">   Goodbar    </w:t>
      </w:r>
      <w:r>
        <w:t xml:space="preserve">   gummy bears    </w:t>
      </w:r>
      <w:r>
        <w:t xml:space="preserve">   gummy worms    </w:t>
      </w:r>
      <w:r>
        <w:t xml:space="preserve">   hershey    </w:t>
      </w:r>
      <w:r>
        <w:t xml:space="preserve">   jolly ranchers    </w:t>
      </w:r>
      <w:r>
        <w:t xml:space="preserve">   kit kat    </w:t>
      </w:r>
      <w:r>
        <w:t xml:space="preserve">   laffy taffy    </w:t>
      </w:r>
      <w:r>
        <w:t xml:space="preserve">   musketeer    </w:t>
      </w:r>
      <w:r>
        <w:t xml:space="preserve">   payday    </w:t>
      </w:r>
      <w:r>
        <w:t xml:space="preserve">   resses    </w:t>
      </w:r>
      <w:r>
        <w:t xml:space="preserve">   rolo    </w:t>
      </w:r>
      <w:r>
        <w:t xml:space="preserve">   skittles     </w:t>
      </w:r>
      <w:r>
        <w:t xml:space="preserve">   smarties    </w:t>
      </w:r>
      <w:r>
        <w:t xml:space="preserve">   snicker    </w:t>
      </w:r>
      <w:r>
        <w:t xml:space="preserve">   sour patch kids    </w:t>
      </w:r>
      <w:r>
        <w:t xml:space="preserve">   starburst    </w:t>
      </w:r>
      <w:r>
        <w:t xml:space="preserve">   tootsie roll    </w:t>
      </w:r>
      <w:r>
        <w:t xml:space="preserve">   twix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2021-10-11T02:50:36Z</dcterms:created>
  <dcterms:modified xsi:type="dcterms:W3CDTF">2021-10-11T02:50:36Z</dcterms:modified>
</cp:coreProperties>
</file>