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 Cities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Abuja    </w:t>
      </w:r>
      <w:r>
        <w:t xml:space="preserve">   Kigali    </w:t>
      </w:r>
      <w:r>
        <w:t xml:space="preserve">   Dodoma    </w:t>
      </w:r>
      <w:r>
        <w:t xml:space="preserve">   Harare    </w:t>
      </w:r>
      <w:r>
        <w:t xml:space="preserve">   Lusaka    </w:t>
      </w:r>
      <w:r>
        <w:t xml:space="preserve">   Nairobi    </w:t>
      </w:r>
      <w:r>
        <w:t xml:space="preserve">   Accra    </w:t>
      </w:r>
      <w:r>
        <w:t xml:space="preserve">   Libreville    </w:t>
      </w:r>
      <w:r>
        <w:t xml:space="preserve">   Malabo    </w:t>
      </w:r>
      <w:r>
        <w:t xml:space="preserve">   Cairo    </w:t>
      </w:r>
      <w:r>
        <w:t xml:space="preserve">   Kinshasa    </w:t>
      </w:r>
      <w:r>
        <w:t xml:space="preserve">   Brazzaville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</dc:title>
  <dcterms:created xsi:type="dcterms:W3CDTF">2021-10-12T20:43:18Z</dcterms:created>
  <dcterms:modified xsi:type="dcterms:W3CDTF">2021-10-12T20:43:18Z</dcterms:modified>
</cp:coreProperties>
</file>