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8 Primer 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estrella de cine    </w:t>
      </w:r>
      <w:r>
        <w:t xml:space="preserve">   Los carros chocones    </w:t>
      </w:r>
      <w:r>
        <w:t xml:space="preserve">   La montana rusa    </w:t>
      </w:r>
      <w:r>
        <w:t xml:space="preserve">   Zoologico    </w:t>
      </w:r>
      <w:r>
        <w:t xml:space="preserve">   Tortuga    </w:t>
      </w:r>
      <w:r>
        <w:t xml:space="preserve">   Tigre    </w:t>
      </w:r>
      <w:r>
        <w:t xml:space="preserve">   Serpiente    </w:t>
      </w:r>
      <w:r>
        <w:t xml:space="preserve">   Mono    </w:t>
      </w:r>
      <w:r>
        <w:t xml:space="preserve">   Cocodrilo    </w:t>
      </w:r>
      <w:r>
        <w:t xml:space="preserve">   Loro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8 Primer paso</dc:title>
  <dcterms:created xsi:type="dcterms:W3CDTF">2021-10-11T02:53:36Z</dcterms:created>
  <dcterms:modified xsi:type="dcterms:W3CDTF">2021-10-11T02:53:36Z</dcterms:modified>
</cp:coreProperties>
</file>