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Capybara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giant hamester    </w:t>
      </w:r>
      <w:r>
        <w:t xml:space="preserve">   large    </w:t>
      </w:r>
      <w:r>
        <w:t xml:space="preserve">   swim    </w:t>
      </w:r>
      <w:r>
        <w:t xml:space="preserve">   capybara    </w:t>
      </w:r>
      <w:r>
        <w:t xml:space="preserve">   herbivore    </w:t>
      </w:r>
      <w:r>
        <w:t xml:space="preserve">   grasses    </w:t>
      </w:r>
      <w:r>
        <w:t xml:space="preserve">   waterhog    </w:t>
      </w:r>
      <w:r>
        <w:t xml:space="preserve">   water    </w:t>
      </w:r>
      <w:r>
        <w:t xml:space="preserve">   rodent    </w:t>
      </w:r>
      <w:r>
        <w:t xml:space="preserve">   south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Capybara</dc:title>
  <dcterms:created xsi:type="dcterms:W3CDTF">2021-10-11T02:54:04Z</dcterms:created>
  <dcterms:modified xsi:type="dcterms:W3CDTF">2021-10-11T02:54:04Z</dcterms:modified>
</cp:coreProperties>
</file>