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the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America's greatest sports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singe team in ______ is powered by McLaren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Ford Motor Co. was almost bought by____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takes about two months to build a ____, one of the reasons is because every car is handcrafted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who has the most cars at 300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three points on the Mercedes logo represent the the mission of making transportation easier on land, water,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Company who made the a classical car with name of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customize every element of the car you get from this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 brand owned by Volkswagen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by Karl Benz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Died penniless and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in jail for 22 months due to helping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Biggest rival of Mustang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 valued at 2 1/2 million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Officially 1963 in Sant'Agata Bolognese,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 may have been named after an airplane not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Fastest Lamborghini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cars didn't have a steering wheel but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 world-class driver before founding his eponymous company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AVENTADOR    </w:t>
      </w:r>
      <w:r>
        <w:t xml:space="preserve">   BENTLEY    </w:t>
      </w:r>
      <w:r>
        <w:t xml:space="preserve">   BRUCE MCLAREN    </w:t>
      </w:r>
      <w:r>
        <w:t xml:space="preserve">   BUGATTI    </w:t>
      </w:r>
      <w:r>
        <w:t xml:space="preserve">   BUGATTI VEYRON    </w:t>
      </w:r>
      <w:r>
        <w:t xml:space="preserve">   CAMARO    </w:t>
      </w:r>
      <w:r>
        <w:t xml:space="preserve">   CORVETTE    </w:t>
      </w:r>
      <w:r>
        <w:t xml:space="preserve">   FERDINAND PORSCHE    </w:t>
      </w:r>
      <w:r>
        <w:t xml:space="preserve">   FERRARI    </w:t>
      </w:r>
      <w:r>
        <w:t xml:space="preserve">   GENERAL MOTORS    </w:t>
      </w:r>
      <w:r>
        <w:t xml:space="preserve">   HENRY FORD    </w:t>
      </w:r>
      <w:r>
        <w:t xml:space="preserve">   LAMBORGHINI    </w:t>
      </w:r>
      <w:r>
        <w:t xml:space="preserve">   LEVER    </w:t>
      </w:r>
      <w:r>
        <w:t xml:space="preserve">   LOUIS CHEVROLET    </w:t>
      </w:r>
      <w:r>
        <w:t xml:space="preserve">   MERCEDES    </w:t>
      </w:r>
      <w:r>
        <w:t xml:space="preserve">   MUSTANG    </w:t>
      </w:r>
      <w:r>
        <w:t xml:space="preserve">   NASCAR    </w:t>
      </w:r>
      <w:r>
        <w:t xml:space="preserve">   PORSCHE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Facts</dc:title>
  <dcterms:created xsi:type="dcterms:W3CDTF">2021-10-11T02:53:16Z</dcterms:created>
  <dcterms:modified xsi:type="dcterms:W3CDTF">2021-10-11T02:53:16Z</dcterms:modified>
</cp:coreProperties>
</file>