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Carbohydrates and Lipids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simple sugars bonded together (ex. starches, and cellulose)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more than one monosaccharide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simple sugars bonded together (ex. sucrose, and luctose)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resembles fats and is hydrophobic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simple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fuel for cellular activity and stored temporarily as glycogen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Primary fuel for running all cellular machinery and contains carbon, oxygen, and hydrogen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 term energy storage, insulation, membrane formation, and hormones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artificial addition of hydrogen atoms to an unsaturated fat in order to make the fat more saturated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controls flow of chemicals in and out of the cell and has 2 fatty acid chains instead of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fat is liquid at room temperature, and one carbon is bound to just one hydrogen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of fat is solid at room temperature and each carbon is bound together by two hydrogen</w:t>
            </w:r>
          </w:p>
        </w:tc>
      </w:tr>
    </w:tbl>
    <w:p>
      <w:pPr>
        <w:pStyle w:val="WordBankMedium"/>
      </w:pPr>
      <w:r>
        <w:t xml:space="preserve">   carbohydrates    </w:t>
      </w:r>
      <w:r>
        <w:t xml:space="preserve">   monosaccharides    </w:t>
      </w:r>
      <w:r>
        <w:t xml:space="preserve">   glucose    </w:t>
      </w:r>
      <w:r>
        <w:t xml:space="preserve">   complex carbohydrates    </w:t>
      </w:r>
      <w:r>
        <w:t xml:space="preserve">   disaccharides    </w:t>
      </w:r>
      <w:r>
        <w:t xml:space="preserve">   polysaccharides    </w:t>
      </w:r>
      <w:r>
        <w:t xml:space="preserve">   lipids    </w:t>
      </w:r>
      <w:r>
        <w:t xml:space="preserve">   saturated fat    </w:t>
      </w:r>
      <w:r>
        <w:t xml:space="preserve">   unsaturated fat    </w:t>
      </w:r>
      <w:r>
        <w:t xml:space="preserve">   hydrogenation    </w:t>
      </w:r>
      <w:r>
        <w:t xml:space="preserve">   phospholipids    </w:t>
      </w:r>
      <w:r>
        <w:t xml:space="preserve">   waxes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Carbohydrates and Lipids</dc:title>
  <dcterms:created xsi:type="dcterms:W3CDTF">2021-10-11T02:53:23Z</dcterms:created>
  <dcterms:modified xsi:type="dcterms:W3CDTF">2021-10-11T02:53:23Z</dcterms:modified>
</cp:coreProperties>
</file>