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Stress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Nuclear stress tests can identify ______ artery disease location and severity as well assess the heart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Cardiac stress test is considered a/an ______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Additional indication; ______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used in chemical stress 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indications for a stress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Assesses heart’s electrical activity, also known as EKG/ECG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exercise stress test cannot be done, this type is used. Also known as chemical stress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Additional medication used in chemical stress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A/an ______ stress test uses radioactive IV solution to trace the blood flow through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Vitals are taken every ______ minutes during stress test</w:t>
            </w:r>
          </w:p>
        </w:tc>
      </w:tr>
    </w:tbl>
    <w:p>
      <w:pPr>
        <w:pStyle w:val="WordBankMedium"/>
      </w:pPr>
      <w:r>
        <w:t xml:space="preserve">   Electrocardiogram    </w:t>
      </w:r>
      <w:r>
        <w:t xml:space="preserve">   Pharmacological    </w:t>
      </w:r>
      <w:r>
        <w:t xml:space="preserve">   Dysrhythmia    </w:t>
      </w:r>
      <w:r>
        <w:t xml:space="preserve">   Myocardial    </w:t>
      </w:r>
      <w:r>
        <w:t xml:space="preserve">   Adenosine    </w:t>
      </w:r>
      <w:r>
        <w:t xml:space="preserve">   Three    </w:t>
      </w:r>
      <w:r>
        <w:t xml:space="preserve">   Nuclear    </w:t>
      </w:r>
      <w:r>
        <w:t xml:space="preserve">   Dipyridamole    </w:t>
      </w:r>
      <w:r>
        <w:t xml:space="preserve">   Noninvasive    </w:t>
      </w:r>
      <w:r>
        <w:t xml:space="preserve">   Coronary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Stress Test</dc:title>
  <dcterms:created xsi:type="dcterms:W3CDTF">2021-10-11T02:55:33Z</dcterms:created>
  <dcterms:modified xsi:type="dcterms:W3CDTF">2021-10-11T02:55:33Z</dcterms:modified>
</cp:coreProperties>
</file>