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Atriums    </w:t>
      </w:r>
      <w:r>
        <w:t xml:space="preserve">   Endocardium    </w:t>
      </w:r>
      <w:r>
        <w:t xml:space="preserve">   Epicardium    </w:t>
      </w:r>
      <w:r>
        <w:t xml:space="preserve">   Heart    </w:t>
      </w:r>
      <w:r>
        <w:t xml:space="preserve">   Left ventricles    </w:t>
      </w:r>
      <w:r>
        <w:t xml:space="preserve">   Mitral valve    </w:t>
      </w:r>
      <w:r>
        <w:t xml:space="preserve">   Right ventricles    </w:t>
      </w:r>
      <w:r>
        <w:t xml:space="preserve">   Superior vena cava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2021-10-11T02:55:05Z</dcterms:created>
  <dcterms:modified xsi:type="dcterms:W3CDTF">2021-10-11T02:55:05Z</dcterms:modified>
</cp:coreProperties>
</file>