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clot    </w:t>
      </w:r>
      <w:r>
        <w:t xml:space="preserve">   Haemoglobin    </w:t>
      </w:r>
      <w:r>
        <w:t xml:space="preserve">   Valves    </w:t>
      </w:r>
      <w:r>
        <w:t xml:space="preserve">   Untrained    </w:t>
      </w:r>
      <w:r>
        <w:t xml:space="preserve">   Trained    </w:t>
      </w:r>
      <w:r>
        <w:t xml:space="preserve">   stroke    </w:t>
      </w:r>
      <w:r>
        <w:t xml:space="preserve">   Risk Factors    </w:t>
      </w:r>
      <w:r>
        <w:t xml:space="preserve">   HDLC    </w:t>
      </w:r>
      <w:r>
        <w:t xml:space="preserve">   lipids    </w:t>
      </w:r>
      <w:r>
        <w:t xml:space="preserve">   Saturated fat    </w:t>
      </w:r>
      <w:r>
        <w:t xml:space="preserve">   Atheroma    </w:t>
      </w:r>
      <w:r>
        <w:t xml:space="preserve">   sphygmomanometer    </w:t>
      </w:r>
      <w:r>
        <w:t xml:space="preserve">   Diastolic    </w:t>
      </w:r>
      <w:r>
        <w:t xml:space="preserve">   Systolic    </w:t>
      </w:r>
      <w:r>
        <w:t xml:space="preserve">   SLV    </w:t>
      </w:r>
      <w:r>
        <w:t xml:space="preserve">   Aorta    </w:t>
      </w:r>
      <w:r>
        <w:t xml:space="preserve">   Blood Pressure    </w:t>
      </w:r>
      <w:r>
        <w:t xml:space="preserve">   Resting Heart Rate    </w:t>
      </w:r>
      <w:r>
        <w:t xml:space="preserve">   Atrium    </w:t>
      </w:r>
      <w:r>
        <w:t xml:space="preserve">   Sub-maximal    </w:t>
      </w:r>
      <w:r>
        <w:t xml:space="preserve">   Maximal    </w:t>
      </w:r>
      <w:r>
        <w:t xml:space="preserve">   Ventricles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2021-10-11T02:54:42Z</dcterms:created>
  <dcterms:modified xsi:type="dcterms:W3CDTF">2021-10-11T02:54:42Z</dcterms:modified>
</cp:coreProperties>
</file>