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clump of material, often a blood clot, that travels from one part of the body to another ending up obstructing a blood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vessel that carries oxygenated blood from the heart to the tissues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used to break up a thrombus or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that speeds up a reaction by reducing the amount of energy required to initiate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small vessel that connects the ends of the smallest arteries to the smallest veins; where the exchange of nutrients and waste, oxygen, and carbon dioxide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Fluid-filled membrane that surrounds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agent that increases urine output and excretion of water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tissue layer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solidify or change from a fluid state to a solid state as in forming a blood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formed in coagulating blood that forms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membrane that lines the interior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Inner layer of the pericardium.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conditions that occur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veins that bring deoxygenated blood from the upper and lower part of the body to the right atrium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vessel that carries deoxygenated blood to heart.</w:t>
            </w:r>
          </w:p>
        </w:tc>
      </w:tr>
    </w:tbl>
    <w:p>
      <w:pPr>
        <w:pStyle w:val="WordBankMedium"/>
      </w:pPr>
      <w:r>
        <w:t xml:space="preserve">   Thrombolytic    </w:t>
      </w:r>
      <w:r>
        <w:t xml:space="preserve">   Artery    </w:t>
      </w:r>
      <w:r>
        <w:t xml:space="preserve">   endocardium    </w:t>
      </w:r>
      <w:r>
        <w:t xml:space="preserve">   diuretic    </w:t>
      </w:r>
      <w:r>
        <w:t xml:space="preserve">   Vein    </w:t>
      </w:r>
      <w:r>
        <w:t xml:space="preserve">   coagulation    </w:t>
      </w:r>
      <w:r>
        <w:t xml:space="preserve">   enzyme    </w:t>
      </w:r>
      <w:r>
        <w:t xml:space="preserve">   venacava    </w:t>
      </w:r>
      <w:r>
        <w:t xml:space="preserve">   thrombin    </w:t>
      </w:r>
      <w:r>
        <w:t xml:space="preserve">   capillary    </w:t>
      </w:r>
      <w:r>
        <w:t xml:space="preserve">   syndrome    </w:t>
      </w:r>
      <w:r>
        <w:t xml:space="preserve">   myocardium    </w:t>
      </w:r>
      <w:r>
        <w:t xml:space="preserve">   embolus    </w:t>
      </w:r>
      <w:r>
        <w:t xml:space="preserve">   pericardium    </w:t>
      </w:r>
      <w:r>
        <w:t xml:space="preserve">   epicardium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2021-10-11T02:55:08Z</dcterms:created>
  <dcterms:modified xsi:type="dcterms:W3CDTF">2021-10-11T02:55:08Z</dcterms:modified>
</cp:coreProperties>
</file>