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personalcare    </w:t>
      </w:r>
      <w:r>
        <w:t xml:space="preserve">   confidentiality    </w:t>
      </w:r>
      <w:r>
        <w:t xml:space="preserve">   dossettebox    </w:t>
      </w:r>
      <w:r>
        <w:t xml:space="preserve">   medication    </w:t>
      </w:r>
      <w:r>
        <w:t xml:space="preserve">   marsheets    </w:t>
      </w:r>
      <w:r>
        <w:t xml:space="preserve">   firstaid    </w:t>
      </w:r>
      <w:r>
        <w:t xml:space="preserve">   movinghandling    </w:t>
      </w:r>
      <w:r>
        <w:t xml:space="preserve">   stoma    </w:t>
      </w:r>
      <w:r>
        <w:t xml:space="preserve">   cathater    </w:t>
      </w:r>
      <w:r>
        <w:t xml:space="preserve">   carereview    </w:t>
      </w:r>
      <w:r>
        <w:t xml:space="preserve">   telephonelogging    </w:t>
      </w:r>
      <w:r>
        <w:t xml:space="preserve">   willowbrook    </w:t>
      </w:r>
      <w:r>
        <w:t xml:space="preserve">   carer    </w:t>
      </w:r>
      <w:r>
        <w:t xml:space="preserve">   hoist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</dc:title>
  <dcterms:created xsi:type="dcterms:W3CDTF">2021-10-11T02:54:51Z</dcterms:created>
  <dcterms:modified xsi:type="dcterms:W3CDTF">2021-10-11T02:54:51Z</dcterms:modified>
</cp:coreProperties>
</file>