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Options for Biomedical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ANATOMIST    </w:t>
      </w:r>
      <w:r>
        <w:t xml:space="preserve">   BIOLOGICAL ENGINEER    </w:t>
      </w:r>
      <w:r>
        <w:t xml:space="preserve">   BIOMECHANIC    </w:t>
      </w:r>
      <w:r>
        <w:t xml:space="preserve">   BIOMEDICAL SCIENTIST    </w:t>
      </w:r>
      <w:r>
        <w:t xml:space="preserve">   CHILD HEALTH SPECIALIST    </w:t>
      </w:r>
      <w:r>
        <w:t xml:space="preserve">   CLINICAL BIOCHEMIST    </w:t>
      </w:r>
      <w:r>
        <w:t xml:space="preserve">   COMMUNITY HEALTH EDUCATOR    </w:t>
      </w:r>
      <w:r>
        <w:t xml:space="preserve">   DRUG DEVELOPER    </w:t>
      </w:r>
      <w:r>
        <w:t xml:space="preserve">   ENDOCRINOLOGIST    </w:t>
      </w:r>
      <w:r>
        <w:t xml:space="preserve">   ENTREPRENEUR    </w:t>
      </w:r>
      <w:r>
        <w:t xml:space="preserve">   GENETICIST    </w:t>
      </w:r>
      <w:r>
        <w:t xml:space="preserve">   GERONTOLOGIST    </w:t>
      </w:r>
      <w:r>
        <w:t xml:space="preserve">   HEALTHCARE SCIENTIST    </w:t>
      </w:r>
      <w:r>
        <w:t xml:space="preserve">   IMMUNOLOGIST    </w:t>
      </w:r>
      <w:r>
        <w:t xml:space="preserve">   INDUSTRIAL HYGIENIST    </w:t>
      </w:r>
      <w:r>
        <w:t xml:space="preserve">   LABORATORY TECHNICIAN    </w:t>
      </w:r>
      <w:r>
        <w:t xml:space="preserve">   MEDIA CORRESPONDENT    </w:t>
      </w:r>
      <w:r>
        <w:t xml:space="preserve">   MOLECULAR BIOLOGIST    </w:t>
      </w:r>
      <w:r>
        <w:t xml:space="preserve">   NATUROPATH    </w:t>
      </w:r>
      <w:r>
        <w:t xml:space="preserve">   OPTOMETRIST    </w:t>
      </w:r>
      <w:r>
        <w:t xml:space="preserve">   PUBLIC POLICY ADVISOR    </w:t>
      </w:r>
      <w:r>
        <w:t xml:space="preserve">   RADIOLOGIST    </w:t>
      </w:r>
      <w:r>
        <w:t xml:space="preserve">   RESERCHER    </w:t>
      </w:r>
      <w:r>
        <w:t xml:space="preserve">   TISSUE CULTURE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Options for Biomedical Scientists</dc:title>
  <dcterms:created xsi:type="dcterms:W3CDTF">2021-10-11T02:55:41Z</dcterms:created>
  <dcterms:modified xsi:type="dcterms:W3CDTF">2021-10-11T02:55:41Z</dcterms:modified>
</cp:coreProperties>
</file>