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Services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ways to be successful in your new career is to be ____ ____ everyday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 facial piercings and cover ________ before your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 ______ skills are just as important as your hard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the company before your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send a _________ _________ note or email after your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_________ prepared for the employer at the end of your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Robin has an interview on Monday at 4 pm, how many minutes earlier should she show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extremely unprofessional to ____ _____ for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Melissa cannot make it to her interview, what should she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Lisa is going on an interview, besides 3 clean copies of her resume, what else should she have in her portfolio?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an employer calls and leaves you a message, when do you return the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meet your interviewer, make sure you have a  _______ handshake.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Celeste has an interview, she asks her classmates if she could wear leggings? Can She?</w:t>
            </w:r>
          </w:p>
        </w:tc>
      </w:tr>
    </w:tbl>
    <w:p>
      <w:pPr>
        <w:pStyle w:val="WordBankMedium"/>
      </w:pPr>
      <w:r>
        <w:t xml:space="preserve">   Thankyou    </w:t>
      </w:r>
      <w:r>
        <w:t xml:space="preserve">   Noshow    </w:t>
      </w:r>
      <w:r>
        <w:t xml:space="preserve">   soft    </w:t>
      </w:r>
      <w:r>
        <w:t xml:space="preserve">   ontime    </w:t>
      </w:r>
      <w:r>
        <w:t xml:space="preserve">   references    </w:t>
      </w:r>
      <w:r>
        <w:t xml:space="preserve">   questions    </w:t>
      </w:r>
      <w:r>
        <w:t xml:space="preserve">   research     </w:t>
      </w:r>
      <w:r>
        <w:t xml:space="preserve">   No    </w:t>
      </w:r>
      <w:r>
        <w:t xml:space="preserve">   Firm     </w:t>
      </w:r>
      <w:r>
        <w:t xml:space="preserve">   reschedule    </w:t>
      </w:r>
      <w:r>
        <w:t xml:space="preserve">   Fifteen    </w:t>
      </w:r>
      <w:r>
        <w:t xml:space="preserve">   Tattoos    </w:t>
      </w:r>
      <w:r>
        <w:t xml:space="preserve">   Sameday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Services Crossword Puzzle</dc:title>
  <dcterms:created xsi:type="dcterms:W3CDTF">2021-10-11T02:56:56Z</dcterms:created>
  <dcterms:modified xsi:type="dcterms:W3CDTF">2021-10-11T02:56:56Z</dcterms:modified>
</cp:coreProperties>
</file>