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and education Plannnig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students may earn college credit by obtaining a certain score on the national advanced placement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academic title granted after completion of a four-year program at a college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student who works in a temporary position with an emphasis on job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advanced degree, is an academic title requiring at least three years of study beyond a bachelor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that allows students to meet the admissions requirements of international universities.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employment relationship designed to promote skill training and learning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certain careers are only for people who meet certain characteristics such as gender, age, ethnicity or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used by military to identify and determine a person’s occupational interests and career goals. Stands for: Armed Services Vocational Aptitude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area of study in which you specialize while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Gifts of money to students from state, federal, or private sources. While state and federal grant programs are based on financial need, scholarships may be based on a variety of factors, including need, academic excellence, leadership qualities, heritage, or extracurricular interests.</w:t>
            </w:r>
          </w:p>
        </w:tc>
      </w:tr>
    </w:tbl>
    <w:p>
      <w:pPr>
        <w:pStyle w:val="WordBankLarge"/>
      </w:pPr>
      <w:r>
        <w:t xml:space="preserve">   Major    </w:t>
      </w:r>
      <w:r>
        <w:t xml:space="preserve">   ASVAB    </w:t>
      </w:r>
      <w:r>
        <w:t xml:space="preserve">   Career Stereotype     </w:t>
      </w:r>
      <w:r>
        <w:t xml:space="preserve">   Doctoral Degree     </w:t>
      </w:r>
      <w:r>
        <w:t xml:space="preserve">   Intern    </w:t>
      </w:r>
      <w:r>
        <w:t xml:space="preserve">   Bachelor Degree    </w:t>
      </w:r>
      <w:r>
        <w:t xml:space="preserve">   I.B    </w:t>
      </w:r>
      <w:r>
        <w:t xml:space="preserve">   Scholarships    </w:t>
      </w:r>
      <w:r>
        <w:t xml:space="preserve">   Apprenticeship    </w:t>
      </w:r>
      <w:r>
        <w:t xml:space="preserve">   Advanced 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and education Plannnig Vocabulary </dc:title>
  <dcterms:created xsi:type="dcterms:W3CDTF">2021-10-11T02:56:50Z</dcterms:created>
  <dcterms:modified xsi:type="dcterms:W3CDTF">2021-10-11T02:56:50Z</dcterms:modified>
</cp:coreProperties>
</file>