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Carpenter's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Carving out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curved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Cuts downward and can be used for curved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Identifies, measures and marks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Evenly smooth surfaces on all four sides of a workpiece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Detail work and can be used to cut mortise and tenon or dovetail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Drives screws to make sure elements are tightly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Precisely drives the sharp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Keeping your chisels, gouges, and planes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quick and ready tool for making rips, crosscuts, bevels, or miter cuts on a job site or in your home 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a small section of wood out of the edge of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Refinishing of hand tools like chisels gouges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to maintain elements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saw mounted beneath the surface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smooth wooden surfaces while gradually reducing their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rip and crosscut boards to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together joints without damaging wood when tapped with light to medium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Drives nails with one end and removes them with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Cuts boards to a rough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Cuts many materials such as wood, masonry, plastic, or metal can be hand-held or mounted to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holes into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cutting grooves, curved figures,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precise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Smooths a piece of wood</w:t>
            </w:r>
          </w:p>
        </w:tc>
      </w:tr>
    </w:tbl>
    <w:p>
      <w:pPr>
        <w:pStyle w:val="WordBankLarge"/>
      </w:pPr>
      <w:r>
        <w:t xml:space="preserve">   Claw Hammer    </w:t>
      </w:r>
      <w:r>
        <w:t xml:space="preserve">   Tape measure    </w:t>
      </w:r>
      <w:r>
        <w:t xml:space="preserve">   Measuring squares     </w:t>
      </w:r>
      <w:r>
        <w:t xml:space="preserve">   Chisel    </w:t>
      </w:r>
      <w:r>
        <w:t xml:space="preserve">   Wooden mallet    </w:t>
      </w:r>
      <w:r>
        <w:t xml:space="preserve">   Rubber mallet    </w:t>
      </w:r>
      <w:r>
        <w:t xml:space="preserve">   handsaw    </w:t>
      </w:r>
      <w:r>
        <w:t xml:space="preserve">   Backsaw    </w:t>
      </w:r>
      <w:r>
        <w:t xml:space="preserve">   Curve cutting saw    </w:t>
      </w:r>
      <w:r>
        <w:t xml:space="preserve">   Planes    </w:t>
      </w:r>
      <w:r>
        <w:t xml:space="preserve">   Sharpening stone    </w:t>
      </w:r>
      <w:r>
        <w:t xml:space="preserve">   Grinder    </w:t>
      </w:r>
      <w:r>
        <w:t xml:space="preserve">   Drill     </w:t>
      </w:r>
      <w:r>
        <w:t xml:space="preserve">   Screwdriver    </w:t>
      </w:r>
      <w:r>
        <w:t xml:space="preserve">   Clamp    </w:t>
      </w:r>
      <w:r>
        <w:t xml:space="preserve">   Jigsaw    </w:t>
      </w:r>
      <w:r>
        <w:t xml:space="preserve">   Circular saw    </w:t>
      </w:r>
      <w:r>
        <w:t xml:space="preserve">   Router    </w:t>
      </w:r>
      <w:r>
        <w:t xml:space="preserve">   Sander    </w:t>
      </w:r>
      <w:r>
        <w:t xml:space="preserve">   Biscuit joiner    </w:t>
      </w:r>
      <w:r>
        <w:t xml:space="preserve">   Table saw    </w:t>
      </w:r>
      <w:r>
        <w:t xml:space="preserve">   Radial Arm Saw    </w:t>
      </w:r>
      <w:r>
        <w:t xml:space="preserve">   Band saw     </w:t>
      </w:r>
      <w:r>
        <w:t xml:space="preserve">   Planer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Carpenter's tools </dc:title>
  <dcterms:created xsi:type="dcterms:W3CDTF">2021-11-23T03:33:21Z</dcterms:created>
  <dcterms:modified xsi:type="dcterms:W3CDTF">2021-11-23T03:33:21Z</dcterms:modified>
</cp:coreProperties>
</file>