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Caspian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Panthera    </w:t>
      </w:r>
      <w:r>
        <w:t xml:space="preserve">   Caspian Sea    </w:t>
      </w:r>
      <w:r>
        <w:t xml:space="preserve">   Russian Government    </w:t>
      </w:r>
      <w:r>
        <w:t xml:space="preserve">   Captured    </w:t>
      </w:r>
      <w:r>
        <w:t xml:space="preserve">   Cruelty    </w:t>
      </w:r>
      <w:r>
        <w:t xml:space="preserve">   Mountains    </w:t>
      </w:r>
      <w:r>
        <w:t xml:space="preserve">   1950    </w:t>
      </w:r>
      <w:r>
        <w:t xml:space="preserve">   Berlin Zoo    </w:t>
      </w:r>
      <w:r>
        <w:t xml:space="preserve">   Wide paws    </w:t>
      </w:r>
      <w:r>
        <w:t xml:space="preserve">   Extinct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Caspian Tiger</dc:title>
  <dcterms:created xsi:type="dcterms:W3CDTF">2021-10-11T02:58:52Z</dcterms:created>
  <dcterms:modified xsi:type="dcterms:W3CDTF">2021-10-11T02:58:52Z</dcterms:modified>
</cp:coreProperties>
</file>