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Casse-Tête: 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passe en amérique, et les Britanniques ont prennent Louisbourg.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les Caraïbes entre les 1700s et les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guerres qui ont la France en combat avec tout le reste de l'Europe.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Été causée par l'exécution des missionnaires dans l’Asie.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Guerre entre les Français et l'Anglais, à dure neuf 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passe dans l'Asie du sud dans la deuxième Guerre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fini le diriger des dynasties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guerre entre les Anglaises et les Françaises dans l'Amérique du nord en les 1700s.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Indochinois en les 1600s.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guerre entre la France et les Romans que les Romans ont gagnées.</w:t>
            </w:r>
          </w:p>
        </w:tc>
      </w:tr>
    </w:tbl>
    <w:p>
      <w:pPr>
        <w:pStyle w:val="WordBankLarge"/>
      </w:pPr>
      <w:r>
        <w:t xml:space="preserve">   Révoltesiamois    </w:t>
      </w:r>
      <w:r>
        <w:t xml:space="preserve">   Guerreroigeorge    </w:t>
      </w:r>
      <w:r>
        <w:t xml:space="preserve">   Guerredeseptannee    </w:t>
      </w:r>
      <w:r>
        <w:t xml:space="preserve">   Guerresnapoléoniennes    </w:t>
      </w:r>
      <w:r>
        <w:t xml:space="preserve">   Révoltehaitien    </w:t>
      </w:r>
      <w:r>
        <w:t xml:space="preserve">   Guerrefrancothai    </w:t>
      </w:r>
      <w:r>
        <w:t xml:space="preserve">   Rébelliontaïpan    </w:t>
      </w:r>
      <w:r>
        <w:t xml:space="preserve">   Guerrereineanne    </w:t>
      </w:r>
      <w:r>
        <w:t xml:space="preserve">   Campaigncoree    </w:t>
      </w:r>
      <w:r>
        <w:t xml:space="preserve">   Guerregallic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Casse-Tête: Mots-croisés</dc:title>
  <dcterms:created xsi:type="dcterms:W3CDTF">2021-10-11T03:00:26Z</dcterms:created>
  <dcterms:modified xsi:type="dcterms:W3CDTF">2021-10-11T03:00:26Z</dcterms:modified>
</cp:coreProperties>
</file>