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Cattle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Red Angus    </w:t>
      </w:r>
      <w:r>
        <w:t xml:space="preserve">   Shorthorn    </w:t>
      </w:r>
      <w:r>
        <w:t xml:space="preserve">   Angus    </w:t>
      </w:r>
      <w:r>
        <w:t xml:space="preserve">   Santa Gertrudis    </w:t>
      </w:r>
      <w:r>
        <w:t xml:space="preserve">   Guernsey    </w:t>
      </w:r>
      <w:r>
        <w:t xml:space="preserve">   Holstein    </w:t>
      </w:r>
      <w:r>
        <w:t xml:space="preserve">   Jersey    </w:t>
      </w:r>
      <w:r>
        <w:t xml:space="preserve">   Milking shorthorn    </w:t>
      </w:r>
      <w:r>
        <w:t xml:space="preserve">   Maine anjou    </w:t>
      </w:r>
      <w:r>
        <w:t xml:space="preserve">   Brown swiss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wordsearch</dc:title>
  <dcterms:created xsi:type="dcterms:W3CDTF">2021-10-11T03:01:55Z</dcterms:created>
  <dcterms:modified xsi:type="dcterms:W3CDTF">2021-10-11T03:01:55Z</dcterms:modified>
</cp:coreProperties>
</file>