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Causes of 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U.S supreme court ruling that a slave was not a citizen and had no power to sue in federal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Abraham lincoln's speech on Jan.1,1863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formally withdraw texas seceded from the union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Naval and land battle of the civil war when confederate forces under Major Gen.John B.Magruder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Southern states who seceded from the union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Civil war battle that occurred on September8,1863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was the last battle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Confederate general from texas who was sent to slow down the march of general william T.Sherman through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texans migrated from southern states to join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Argument that states power should be greater than federal government</w:t>
            </w:r>
          </w:p>
        </w:tc>
      </w:tr>
    </w:tbl>
    <w:p>
      <w:pPr>
        <w:pStyle w:val="WordBankLarge"/>
      </w:pPr>
      <w:r>
        <w:t xml:space="preserve">   Confederate states of America    </w:t>
      </w:r>
      <w:r>
        <w:t xml:space="preserve">   Dred Scott Decision    </w:t>
      </w:r>
      <w:r>
        <w:t xml:space="preserve">   Battle of Galveston    </w:t>
      </w:r>
      <w:r>
        <w:t xml:space="preserve">   Battle of sabine pass    </w:t>
      </w:r>
      <w:r>
        <w:t xml:space="preserve">   Battle of Palmito Ranch     </w:t>
      </w:r>
      <w:r>
        <w:t xml:space="preserve">   State's Rights    </w:t>
      </w:r>
      <w:r>
        <w:t xml:space="preserve">   Sectionalism    </w:t>
      </w:r>
      <w:r>
        <w:t xml:space="preserve">   Secede    </w:t>
      </w:r>
      <w:r>
        <w:t xml:space="preserve">   Emancipation Proclamation    </w:t>
      </w:r>
      <w:r>
        <w:t xml:space="preserve">   John Bell Hood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Causes of the Civil War</dc:title>
  <dcterms:created xsi:type="dcterms:W3CDTF">2021-10-11T03:01:56Z</dcterms:created>
  <dcterms:modified xsi:type="dcterms:W3CDTF">2021-10-11T03:01:56Z</dcterms:modified>
</cp:coreProperties>
</file>