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Packages and distributes proteins to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Jelly like material that surrounds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food, waste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control 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help to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inside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unit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stable internal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what goes in and what goes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Captures energy from the sun and makes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Rigid layer of nonliving material that surrounds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relationship  between cells and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splitting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down food particles and wastes</w:t>
            </w:r>
          </w:p>
        </w:tc>
      </w:tr>
    </w:tbl>
    <w:p>
      <w:pPr>
        <w:pStyle w:val="WordBankMedium"/>
      </w:pPr>
      <w:r>
        <w:t xml:space="preserve">   CELL MEMBRANE    </w:t>
      </w:r>
      <w:r>
        <w:t xml:space="preserve">   CELLS    </w:t>
      </w:r>
      <w:r>
        <w:t xml:space="preserve">   CELL THEORY    </w:t>
      </w:r>
      <w:r>
        <w:t xml:space="preserve">   CELL WALL    </w:t>
      </w:r>
      <w:r>
        <w:t xml:space="preserve">   CHARACTERISTICS    </w:t>
      </w:r>
      <w:r>
        <w:t xml:space="preserve">   CHLOROPLASTS    </w:t>
      </w:r>
      <w:r>
        <w:t xml:space="preserve">   CYTOPLASM    </w:t>
      </w:r>
      <w:r>
        <w:t xml:space="preserve">   GOLGI BODIES    </w:t>
      </w:r>
      <w:r>
        <w:t xml:space="preserve">   LYMSONES    </w:t>
      </w:r>
      <w:r>
        <w:t xml:space="preserve">   MITOCHONDRIA    </w:t>
      </w:r>
      <w:r>
        <w:t xml:space="preserve">   MITOSIS    </w:t>
      </w:r>
      <w:r>
        <w:t xml:space="preserve">   NUCLEOLUS    </w:t>
      </w:r>
      <w:r>
        <w:t xml:space="preserve">   NUCLEUS    </w:t>
      </w:r>
      <w:r>
        <w:t xml:space="preserve">   VACUOLE    </w:t>
      </w:r>
      <w:r>
        <w:t xml:space="preserve">   HOMEOSTASIS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 Word </dc:title>
  <dcterms:created xsi:type="dcterms:W3CDTF">2021-10-11T03:04:01Z</dcterms:created>
  <dcterms:modified xsi:type="dcterms:W3CDTF">2021-10-11T03:04:01Z</dcterms:modified>
</cp:coreProperties>
</file>