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synthesizing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Resemble lysosomes but contain different enzymes and are produced by the endoplasmic reticulum rather than the Golgi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Synthesize carbohydrates and puts finishing touches on proteins and glycoprotein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 membrane of lipids and proteins ,forms an external boundary of the cytoplasm.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Jelly-like substance that fills the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threadlike matter composed of 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Double membrane and has nuclear pores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ribosomes are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Synthesizes steroids and other lipids, detoxifies alcohol and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Flattened sacs covered with ribosomes, produces phospholipids and proteins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Hairlike border of cell where the surface area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granules of protein and RNA found in the Nucleoli, Cytosol, and the outer surfaces of Rough ER and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 centrioles lie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a cell, determines its shape, organize its content, and contributes movements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 groups of three microtubles arranged in a cylinder shape</w:t>
            </w:r>
          </w:p>
        </w:tc>
      </w:tr>
    </w:tbl>
    <w:p>
      <w:pPr>
        <w:pStyle w:val="WordBankLarge"/>
      </w:pPr>
      <w:r>
        <w:t xml:space="preserve">   Nucleolus    </w:t>
      </w:r>
      <w:r>
        <w:t xml:space="preserve">   Nucleus    </w:t>
      </w:r>
      <w:r>
        <w:t xml:space="preserve">   Microvillus    </w:t>
      </w:r>
      <w:r>
        <w:t xml:space="preserve">   Mitochondria    </w:t>
      </w:r>
      <w:r>
        <w:t xml:space="preserve">   Centrioles    </w:t>
      </w:r>
      <w:r>
        <w:t xml:space="preserve">   Centrosome    </w:t>
      </w:r>
      <w:r>
        <w:t xml:space="preserve">   Golgi Complex    </w:t>
      </w:r>
      <w:r>
        <w:t xml:space="preserve">   Rough Endoplasmic Reticulum    </w:t>
      </w:r>
      <w:r>
        <w:t xml:space="preserve">   Smooth Endoplasmic Reticulum    </w:t>
      </w:r>
      <w:r>
        <w:t xml:space="preserve">   Cytoplasm    </w:t>
      </w:r>
      <w:r>
        <w:t xml:space="preserve">   Nuclear Envelope    </w:t>
      </w:r>
      <w:r>
        <w:t xml:space="preserve">   Cytoskeleton    </w:t>
      </w:r>
      <w:r>
        <w:t xml:space="preserve">   Peroxisomes    </w:t>
      </w:r>
      <w:r>
        <w:t xml:space="preserve">   Lysosomes    </w:t>
      </w:r>
      <w:r>
        <w:t xml:space="preserve">   Ribosomes    </w:t>
      </w:r>
      <w:r>
        <w:t xml:space="preserve">   Plasma Membrane    </w:t>
      </w:r>
      <w:r>
        <w:t xml:space="preserve">   Chromatin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Interior</dc:title>
  <dcterms:created xsi:type="dcterms:W3CDTF">2021-10-11T03:05:41Z</dcterms:created>
  <dcterms:modified xsi:type="dcterms:W3CDTF">2021-10-11T03:05:41Z</dcterms:modified>
</cp:coreProperties>
</file>