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Mitochondria    </w:t>
      </w:r>
      <w:r>
        <w:t xml:space="preserve">   Chloroplast    </w:t>
      </w:r>
      <w:r>
        <w:t xml:space="preserve">   Nucleolus    </w:t>
      </w:r>
      <w:r>
        <w:t xml:space="preserve">   Cytoskeleton    </w:t>
      </w:r>
      <w:r>
        <w:t xml:space="preserve">   Lysosome    </w:t>
      </w:r>
      <w:r>
        <w:t xml:space="preserve">   Vacuole    </w:t>
      </w:r>
      <w:r>
        <w:t xml:space="preserve">   Ribosome    </w:t>
      </w:r>
      <w:r>
        <w:t xml:space="preserve">   Flagella    </w:t>
      </w:r>
      <w:r>
        <w:t xml:space="preserve">   Centrioles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2021-10-11T03:06:11Z</dcterms:created>
  <dcterms:modified xsi:type="dcterms:W3CDTF">2021-10-11T03:06:11Z</dcterms:modified>
</cp:coreProperties>
</file>