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multicellular    </w:t>
      </w:r>
      <w:r>
        <w:t xml:space="preserve">   unicellular    </w:t>
      </w:r>
      <w:r>
        <w:t xml:space="preserve">   chlorophyll    </w:t>
      </w:r>
      <w:r>
        <w:t xml:space="preserve">   stem cell    </w:t>
      </w:r>
      <w:r>
        <w:t xml:space="preserve">   tissue    </w:t>
      </w:r>
      <w:r>
        <w:t xml:space="preserve">   organism    </w:t>
      </w:r>
      <w:r>
        <w:t xml:space="preserve">   organs    </w:t>
      </w:r>
      <w:r>
        <w:t xml:space="preserve">   system    </w:t>
      </w:r>
      <w:r>
        <w:t xml:space="preserve">   lysosome    </w:t>
      </w:r>
      <w:r>
        <w:t xml:space="preserve">   centrosome    </w:t>
      </w:r>
      <w:r>
        <w:t xml:space="preserve">   mitochondrion    </w:t>
      </w:r>
      <w:r>
        <w:t xml:space="preserve">   chloroplast    </w:t>
      </w:r>
      <w:r>
        <w:t xml:space="preserve">   vacuole    </w:t>
      </w: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2021-10-12T14:02:32Z</dcterms:created>
  <dcterms:modified xsi:type="dcterms:W3CDTF">2021-10-12T14:02:32Z</dcterms:modified>
</cp:coreProperties>
</file>