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eukaryotic    </w:t>
      </w:r>
      <w:r>
        <w:t xml:space="preserve">   membrane    </w:t>
      </w:r>
      <w:r>
        <w:t xml:space="preserve">   organism    </w:t>
      </w:r>
      <w:r>
        <w:t xml:space="preserve">   unicellular    </w:t>
      </w:r>
      <w:r>
        <w:t xml:space="preserve">   prokaryotic    </w:t>
      </w:r>
      <w:r>
        <w:t xml:space="preserve">   cell    </w:t>
      </w:r>
      <w:r>
        <w:t xml:space="preserve">   chloroplast    </w:t>
      </w:r>
      <w:r>
        <w:t xml:space="preserve">   cytoplasm    </w:t>
      </w:r>
      <w:r>
        <w:t xml:space="preserve">   flagellum    </w:t>
      </w:r>
      <w:r>
        <w:t xml:space="preserve">   mitochondria    </w:t>
      </w:r>
      <w:r>
        <w:t xml:space="preserve">   Nucleus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</dc:title>
  <dcterms:created xsi:type="dcterms:W3CDTF">2021-10-11T03:05:22Z</dcterms:created>
  <dcterms:modified xsi:type="dcterms:W3CDTF">2021-10-11T03:05:22Z</dcterms:modified>
</cp:coreProperties>
</file>