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Homeostasis    </w:t>
      </w:r>
      <w:r>
        <w:t xml:space="preserve">   Intercellular    </w:t>
      </w:r>
      <w:r>
        <w:t xml:space="preserve">   Intracellular    </w:t>
      </w:r>
      <w:r>
        <w:t xml:space="preserve">   isotonic    </w:t>
      </w:r>
      <w:r>
        <w:t xml:space="preserve">   hypotonic    </w:t>
      </w:r>
      <w:r>
        <w:t xml:space="preserve">   hypertonic    </w:t>
      </w:r>
      <w:r>
        <w:t xml:space="preserve">   semi permiable    </w:t>
      </w:r>
      <w:r>
        <w:t xml:space="preserve">   cell membrane    </w:t>
      </w:r>
      <w:r>
        <w:t xml:space="preserve">   Bilipid layer    </w:t>
      </w:r>
      <w:r>
        <w:t xml:space="preserve">   Energy    </w:t>
      </w:r>
      <w:r>
        <w:t xml:space="preserve">   Facilitated Diffusion    </w:t>
      </w:r>
      <w:r>
        <w:t xml:space="preserve">   Active Transport    </w:t>
      </w:r>
      <w:r>
        <w:t xml:space="preserve">   Passive Transport    </w:t>
      </w:r>
      <w:r>
        <w:t xml:space="preserve">   Osmosis    </w:t>
      </w:r>
      <w:r>
        <w:t xml:space="preserve">   Diffusion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</dc:title>
  <dcterms:created xsi:type="dcterms:W3CDTF">2021-10-11T03:06:37Z</dcterms:created>
  <dcterms:modified xsi:type="dcterms:W3CDTF">2021-10-11T03:06:37Z</dcterms:modified>
</cp:coreProperties>
</file>