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solution with a higher concentration of non-penetrating solute than the cell. cells tend to shrink or crenate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water from a high concentration to a low concentration, across a semi-permeable membrane without the input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proteins in a cell membrane to move molecule from a low concentration on one side to a high concentration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the input of energy to move molecules from a low concentration to a high concentration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flexible barrier that separates the extracellular and intracellular fluid compartments.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that is more dilute than the interior cells . the resulting shape of the cell is bloated and they eventually burst.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relatively large quantities of material out of a cell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relatively large quantities of material into a cell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molecules from a high concentration to a low concentration, without the input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relatively large quanities of material into or out of a cell at one time (does not use energy)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Bulk Transport    </w:t>
      </w:r>
      <w:r>
        <w:t xml:space="preserve">   Endocytosis     </w:t>
      </w:r>
      <w:r>
        <w:t xml:space="preserve">   Exocytosis    </w:t>
      </w:r>
      <w:r>
        <w:t xml:space="preserve">   Diffusion    </w:t>
      </w:r>
      <w:r>
        <w:t xml:space="preserve">   Osmosis     </w:t>
      </w:r>
      <w:r>
        <w:t xml:space="preserve">   Hypertonic Solution    </w:t>
      </w:r>
      <w:r>
        <w:t xml:space="preserve">   Hypotonic Solution    </w:t>
      </w:r>
      <w:r>
        <w:t xml:space="preserve">   Cell Membrane    </w:t>
      </w:r>
      <w:r>
        <w:t xml:space="preserve">   Carrier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2021-10-11T03:06:39Z</dcterms:created>
  <dcterms:modified xsi:type="dcterms:W3CDTF">2021-10-11T03:06:39Z</dcterms:modified>
</cp:coreProperties>
</file>