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Transport</w:t>
      </w:r>
    </w:p>
    <w:p>
      <w:pPr>
        <w:pStyle w:val="Questions"/>
      </w:pPr>
      <w:r>
        <w:t xml:space="preserve">1. IATVCE TROSTAPNR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EYTOXCISOS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ISEAVPS TPRRONSTA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ITEADTICLFA FIUNFIDSO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LBYAIER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DOTINCSYOSE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CELL RMMBAEEN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YLSTELECEIV PAEEMREBL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PLIID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OSSIOMS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IFSUNODIF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TCOATNNRCINEO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Active Transport    </w:t>
      </w:r>
      <w:r>
        <w:t xml:space="preserve">   Exocytosis    </w:t>
      </w:r>
      <w:r>
        <w:t xml:space="preserve">   Passive Transport    </w:t>
      </w:r>
      <w:r>
        <w:t xml:space="preserve">   Facilitated Diffusion    </w:t>
      </w:r>
      <w:r>
        <w:t xml:space="preserve">   Bilayer    </w:t>
      </w:r>
      <w:r>
        <w:t xml:space="preserve">   Endocytosis    </w:t>
      </w:r>
      <w:r>
        <w:t xml:space="preserve">   Cell Membrane    </w:t>
      </w:r>
      <w:r>
        <w:t xml:space="preserve">   Selectively Permeable    </w:t>
      </w:r>
      <w:r>
        <w:t xml:space="preserve">   Lipid    </w:t>
      </w:r>
      <w:r>
        <w:t xml:space="preserve">   Osmosis    </w:t>
      </w:r>
      <w:r>
        <w:t xml:space="preserve">   Diffusion    </w:t>
      </w:r>
      <w:r>
        <w:t xml:space="preserve">   Concentration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</dc:title>
  <dcterms:created xsi:type="dcterms:W3CDTF">2021-10-11T03:06:44Z</dcterms:created>
  <dcterms:modified xsi:type="dcterms:W3CDTF">2021-10-11T03:06:44Z</dcterms:modified>
</cp:coreProperties>
</file>