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Adenosine Triphosphate    </w:t>
      </w:r>
      <w:r>
        <w:t xml:space="preserve">   Channel Protein    </w:t>
      </w:r>
      <w:r>
        <w:t xml:space="preserve">   Carrier Protein    </w:t>
      </w:r>
      <w:r>
        <w:t xml:space="preserve">   Cholesterol    </w:t>
      </w:r>
      <w:r>
        <w:t xml:space="preserve">   Equlibrium    </w:t>
      </w:r>
      <w:r>
        <w:t xml:space="preserve">   Swell    </w:t>
      </w:r>
      <w:r>
        <w:t xml:space="preserve">   Shrivel    </w:t>
      </w:r>
      <w:r>
        <w:t xml:space="preserve">   Active Transport    </w:t>
      </w:r>
      <w:r>
        <w:t xml:space="preserve">   Passive Transport    </w:t>
      </w:r>
      <w:r>
        <w:t xml:space="preserve">   Concentration    </w:t>
      </w:r>
      <w:r>
        <w:t xml:space="preserve">   Hydrophobic    </w:t>
      </w:r>
      <w:r>
        <w:t xml:space="preserve">   Hydrophilic    </w:t>
      </w:r>
      <w:r>
        <w:t xml:space="preserve">   Phospholipid    </w:t>
      </w:r>
      <w:r>
        <w:t xml:space="preserve">   Protein    </w:t>
      </w:r>
      <w:r>
        <w:t xml:space="preserve">   Hypotonic    </w:t>
      </w:r>
      <w:r>
        <w:t xml:space="preserve">   Hypertonic    </w:t>
      </w:r>
      <w:r>
        <w:t xml:space="preserve">   Osmosis    </w:t>
      </w:r>
      <w:r>
        <w:t xml:space="preserve">   Facilitated Diffusion    </w:t>
      </w:r>
      <w:r>
        <w:t xml:space="preserve">   Diffusion    </w:t>
      </w:r>
      <w:r>
        <w:t xml:space="preserve">   Cell Membrane    </w:t>
      </w:r>
      <w:r>
        <w:t xml:space="preserve">   Cell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2021-10-11T03:06:26Z</dcterms:created>
  <dcterms:modified xsi:type="dcterms:W3CDTF">2021-10-11T03:06:26Z</dcterms:modified>
</cp:coreProperties>
</file>