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membrane/Diffusion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Oxygen    </w:t>
      </w:r>
      <w:r>
        <w:t xml:space="preserve">   Concentration gradient    </w:t>
      </w:r>
      <w:r>
        <w:t xml:space="preserve">   Diffusion    </w:t>
      </w:r>
      <w:r>
        <w:t xml:space="preserve">   Cell membrane    </w:t>
      </w:r>
      <w:r>
        <w:t xml:space="preserve">   Passive    </w:t>
      </w:r>
      <w:r>
        <w:t xml:space="preserve">   selectively permiable    </w:t>
      </w:r>
      <w:r>
        <w:t xml:space="preserve">   Hydrophobic    </w:t>
      </w:r>
      <w:r>
        <w:t xml:space="preserve">   Hydrophilic    </w:t>
      </w:r>
      <w:r>
        <w:t xml:space="preserve">   phosphate head    </w:t>
      </w:r>
      <w:r>
        <w:t xml:space="preserve">   fatty acid tails    </w:t>
      </w:r>
      <w:r>
        <w:t xml:space="preserve">   phospholipid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membrane/Diffusion</dc:title>
  <dcterms:created xsi:type="dcterms:W3CDTF">2021-10-11T03:04:59Z</dcterms:created>
  <dcterms:modified xsi:type="dcterms:W3CDTF">2021-10-11T03:04:59Z</dcterms:modified>
</cp:coreProperties>
</file>