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nutrition    </w:t>
      </w:r>
      <w:r>
        <w:t xml:space="preserve">   excretion    </w:t>
      </w:r>
      <w:r>
        <w:t xml:space="preserve">   reproduce    </w:t>
      </w:r>
      <w:r>
        <w:t xml:space="preserve">   growth    </w:t>
      </w:r>
      <w:r>
        <w:t xml:space="preserve">   homostasis    </w:t>
      </w:r>
      <w:r>
        <w:t xml:space="preserve">   sensitivity    </w:t>
      </w:r>
      <w:r>
        <w:t xml:space="preserve">   respiration    </w:t>
      </w:r>
      <w:r>
        <w:t xml:space="preserve">   move    </w:t>
      </w:r>
      <w:r>
        <w:t xml:space="preserve">   chloroplast    </w:t>
      </w:r>
      <w:r>
        <w:t xml:space="preserve">   Cytoplasm    </w:t>
      </w:r>
      <w:r>
        <w:t xml:space="preserve">   Mitochondria    </w:t>
      </w:r>
      <w:r>
        <w:t xml:space="preserve">   vacole    </w:t>
      </w:r>
      <w:r>
        <w:t xml:space="preserve">   cellwall    </w:t>
      </w:r>
      <w:r>
        <w:t xml:space="preserve">   nucleus    </w:t>
      </w:r>
      <w:r>
        <w:t xml:space="preserve">   cellmembrane    </w:t>
      </w:r>
      <w:r>
        <w:t xml:space="preserve">   diffusion    </w:t>
      </w:r>
      <w:r>
        <w:t xml:space="preserve">   specialisedcell    </w:t>
      </w:r>
      <w:r>
        <w:t xml:space="preserve">   multicellular    </w:t>
      </w:r>
      <w:r>
        <w:t xml:space="preserve">   organ    </w:t>
      </w:r>
      <w:r>
        <w:t xml:space="preserve">   organsystem    </w:t>
      </w:r>
      <w:r>
        <w:t xml:space="preserve">   tissue    </w:t>
      </w:r>
      <w:r>
        <w:t xml:space="preserve">   cell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2021-10-11T03:07:16Z</dcterms:created>
  <dcterms:modified xsi:type="dcterms:W3CDTF">2021-10-11T03:07:16Z</dcterms:modified>
</cp:coreProperties>
</file>