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Passive transport    </w:t>
      </w:r>
      <w:r>
        <w:t xml:space="preserve">   Diffusion    </w:t>
      </w:r>
      <w:r>
        <w:t xml:space="preserve">   Phospholipid    </w:t>
      </w:r>
      <w:r>
        <w:t xml:space="preserve">   Cell membrane    </w:t>
      </w:r>
      <w:r>
        <w:t xml:space="preserve">   Endoplasmic reticulum    </w:t>
      </w:r>
      <w:r>
        <w:t xml:space="preserve">   Chloroplasts    </w:t>
      </w:r>
      <w:r>
        <w:t xml:space="preserve">   Cell wall    </w:t>
      </w:r>
      <w:r>
        <w:t xml:space="preserve">   Centrioles    </w:t>
      </w:r>
      <w:r>
        <w:t xml:space="preserve">   Lysosomes    </w:t>
      </w:r>
      <w:r>
        <w:t xml:space="preserve">   Vacuole    </w:t>
      </w:r>
      <w:r>
        <w:t xml:space="preserve">   Mitochondria    </w:t>
      </w:r>
      <w:r>
        <w:t xml:space="preserve">   Vesicles    </w:t>
      </w:r>
      <w:r>
        <w:t xml:space="preserve">   Golgi apparatus    </w:t>
      </w:r>
      <w:r>
        <w:t xml:space="preserve">   Ribosomes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2021-10-11T03:07:38Z</dcterms:created>
  <dcterms:modified xsi:type="dcterms:W3CDTF">2021-10-11T03:07:38Z</dcterms:modified>
</cp:coreProperties>
</file>