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specialised    </w:t>
      </w:r>
      <w:r>
        <w:t xml:space="preserve">   apparatus    </w:t>
      </w:r>
      <w:r>
        <w:t xml:space="preserve">   photosynthesis    </w:t>
      </w:r>
      <w:r>
        <w:t xml:space="preserve">   synthesis    </w:t>
      </w:r>
      <w:r>
        <w:t xml:space="preserve">   bacteria    </w:t>
      </w:r>
      <w:r>
        <w:t xml:space="preserve">   archaea    </w:t>
      </w:r>
      <w:r>
        <w:t xml:space="preserve">   cytoplasm    </w:t>
      </w:r>
      <w:r>
        <w:t xml:space="preserve">   human    </w:t>
      </w:r>
      <w:r>
        <w:t xml:space="preserve">   dna    </w:t>
      </w:r>
      <w:r>
        <w:t xml:space="preserve">   nucleus    </w:t>
      </w:r>
      <w:r>
        <w:t xml:space="preserve">   cellmembrane    </w:t>
      </w:r>
      <w:r>
        <w:t xml:space="preserve">   cellwall    </w:t>
      </w:r>
      <w:r>
        <w:t xml:space="preserve">   cell    </w:t>
      </w:r>
      <w:r>
        <w:t xml:space="preserve">   eukaryotic    </w:t>
      </w:r>
      <w:r>
        <w:t xml:space="preserve">   Prokaryotic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2021-10-11T03:07:57Z</dcterms:created>
  <dcterms:modified xsi:type="dcterms:W3CDTF">2021-10-11T03:07:57Z</dcterms:modified>
</cp:coreProperties>
</file>