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endoplasmicreticulum    </w:t>
      </w:r>
      <w:r>
        <w:t xml:space="preserve">   cytoskeleton    </w:t>
      </w:r>
      <w:r>
        <w:t xml:space="preserve">   cytoplasm    </w:t>
      </w:r>
      <w:r>
        <w:t xml:space="preserve">   vacuole    </w:t>
      </w:r>
      <w:r>
        <w:t xml:space="preserve">   chloroplast    </w:t>
      </w:r>
      <w:r>
        <w:t xml:space="preserve">   membrane    </w:t>
      </w:r>
      <w:r>
        <w:t xml:space="preserve">   golgi    </w:t>
      </w:r>
      <w:r>
        <w:t xml:space="preserve">   mitochondria    </w:t>
      </w:r>
      <w:r>
        <w:t xml:space="preserve">   ribosome    </w:t>
      </w:r>
      <w:r>
        <w:t xml:space="preserve">   nucleus    </w:t>
      </w:r>
      <w:r>
        <w:t xml:space="preserve">   eukaryote    </w:t>
      </w:r>
      <w:r>
        <w:t xml:space="preserve">   prokaryote    </w:t>
      </w:r>
      <w:r>
        <w:t xml:space="preserve">   celltheory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Basics</dc:title>
  <dcterms:created xsi:type="dcterms:W3CDTF">2021-10-11T03:08:29Z</dcterms:created>
  <dcterms:modified xsi:type="dcterms:W3CDTF">2021-10-11T03:08:29Z</dcterms:modified>
</cp:coreProperties>
</file>