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molecule used 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glycolosis occurs in the cytoplasm and splits glucose into pyruvic acid citric acid first six-carbon molecule produced in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in the cytoplasm and splits glucose into pyruvic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mitochondria where the ETC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 carrier produced by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step of cellular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produced from the break down of glucose during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where cellular respiration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ions passed through protein pumps on the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water waste product of cellular respiration oxygen gas needed for aerobic cellular respiration</w:t>
            </w:r>
          </w:p>
        </w:tc>
      </w:tr>
    </w:tbl>
    <w:p>
      <w:pPr>
        <w:pStyle w:val="WordBankMedium"/>
      </w:pPr>
      <w:r>
        <w:t xml:space="preserve">   glycolosis    </w:t>
      </w:r>
      <w:r>
        <w:t xml:space="preserve">   citric acid    </w:t>
      </w:r>
      <w:r>
        <w:t xml:space="preserve">   FADH2    </w:t>
      </w:r>
      <w:r>
        <w:t xml:space="preserve">   inner membrane    </w:t>
      </w:r>
      <w:r>
        <w:t xml:space="preserve">   carbon dioxide    </w:t>
      </w:r>
      <w:r>
        <w:t xml:space="preserve">   oxygen    </w:t>
      </w:r>
      <w:r>
        <w:t xml:space="preserve">   krebs cycle    </w:t>
      </w:r>
      <w:r>
        <w:t xml:space="preserve">   ATP    </w:t>
      </w:r>
      <w:r>
        <w:t xml:space="preserve">   mitochondria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</dc:title>
  <dcterms:created xsi:type="dcterms:W3CDTF">2021-10-11T03:08:44Z</dcterms:created>
  <dcterms:modified xsi:type="dcterms:W3CDTF">2021-10-11T03:08:44Z</dcterms:modified>
</cp:coreProperties>
</file>