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clear, colorless liquid and the principle ingredient in alcoholic beverages like beer, wine or brandy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colourless liquid organic compound with the chemical formula CH₃COOH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can make their own energy through biochemical processes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compound with the chemical formula CH₄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alpha-hydroxy acid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by which green plants and some other organisms use sunlight to synthesize foods from carbon dioxide and water is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Respiration using electron acceptors other than molecular oxygen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 commonly found during the drilling and production of crude oil and natural gas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producing cellular energy involving oxygen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chemical compounds in food that are used by the body to function properly and maintain health?</w:t>
            </w:r>
          </w:p>
        </w:tc>
      </w:tr>
    </w:tbl>
    <w:p>
      <w:pPr>
        <w:pStyle w:val="WordBankMedium"/>
      </w:pPr>
      <w:r>
        <w:t xml:space="preserve">   Aerobic Respiration    </w:t>
      </w:r>
      <w:r>
        <w:t xml:space="preserve">   Anaerobic respiration    </w:t>
      </w:r>
      <w:r>
        <w:t xml:space="preserve">   lactic acid    </w:t>
      </w:r>
      <w:r>
        <w:t xml:space="preserve">   Producers    </w:t>
      </w:r>
      <w:r>
        <w:t xml:space="preserve">   Methane gas    </w:t>
      </w:r>
      <w:r>
        <w:t xml:space="preserve">   Ethyl alcohol    </w:t>
      </w:r>
      <w:r>
        <w:t xml:space="preserve">   Hydrogen sulfide     </w:t>
      </w:r>
      <w:r>
        <w:t xml:space="preserve">   Acetic acid    </w:t>
      </w:r>
      <w:r>
        <w:t xml:space="preserve">   Photosynthesis    </w:t>
      </w:r>
      <w:r>
        <w:t xml:space="preserve">   Chemical nutrients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2021-10-11T03:08:46Z</dcterms:created>
  <dcterms:modified xsi:type="dcterms:W3CDTF">2021-10-11T03:08:46Z</dcterms:modified>
</cp:coreProperties>
</file>