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 Football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SCOTT SINCLAIR    </w:t>
      </w:r>
      <w:r>
        <w:t xml:space="preserve">   KIERAN TIERNEY    </w:t>
      </w:r>
      <w:r>
        <w:t xml:space="preserve">   DEMBELE    </w:t>
      </w:r>
      <w:r>
        <w:t xml:space="preserve">   MCNAMARA    </w:t>
      </w:r>
      <w:r>
        <w:t xml:space="preserve">   DEFENDER    </w:t>
      </w:r>
      <w:r>
        <w:t xml:space="preserve">   PARADISE    </w:t>
      </w:r>
      <w:r>
        <w:t xml:space="preserve">   GOALS    </w:t>
      </w:r>
      <w:r>
        <w:t xml:space="preserve">   FOOTBALL    </w:t>
      </w:r>
      <w:r>
        <w:t xml:space="preserve">   MCSTAY    </w:t>
      </w:r>
      <w:r>
        <w:t xml:space="preserve">   CELTIC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 Football Club</dc:title>
  <dcterms:created xsi:type="dcterms:W3CDTF">2021-10-11T03:08:38Z</dcterms:created>
  <dcterms:modified xsi:type="dcterms:W3CDTF">2021-10-11T03:08:38Z</dcterms:modified>
</cp:coreProperties>
</file>