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Ceramics Vocabulary Cross 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Clay that is very soft, wet and is very workable. Clay can be rolled, shaped and molded at this stage</w:t>
            </w:r>
          </w:p>
          <w:p>
            <w:pPr>
              <w:keepLines/>
              <w:pStyle w:val="CluesTiny"/>
            </w:pPr>
            <w:r>
              <w:rPr>
                <w:b w:val="true"/>
                <w:bCs w:val="true"/>
              </w:rPr>
              <w:t xml:space="preserve">6. </w:t>
            </w:r>
            <w:r>
              <w:t xml:space="preserve">Clay that has dried slightly from the plastic stage. At the leather stage, clay can be joined using slip and score. But has become a little fragile to bend and shape. Clay at this stage can also be incised.</w:t>
            </w:r>
          </w:p>
          <w:p>
            <w:pPr>
              <w:keepLines/>
              <w:pStyle w:val="CluesTiny"/>
            </w:pPr>
            <w:r>
              <w:rPr>
                <w:b w:val="true"/>
                <w:bCs w:val="true"/>
              </w:rPr>
              <w:t xml:space="preserve">7. </w:t>
            </w:r>
            <w:r>
              <w:t xml:space="preserve">Elements that barely stand out from the background.</w:t>
            </w:r>
          </w:p>
          <w:p>
            <w:pPr>
              <w:keepLines/>
              <w:pStyle w:val="CluesTiny"/>
            </w:pPr>
            <w:r>
              <w:rPr>
                <w:b w:val="true"/>
                <w:bCs w:val="true"/>
              </w:rPr>
              <w:t xml:space="preserve">9. </w:t>
            </w:r>
            <w:r>
              <w:t xml:space="preserve">- A decoration technique which lines are carefully drawn into a clay surface</w:t>
            </w:r>
          </w:p>
          <w:p>
            <w:pPr>
              <w:keepLines/>
              <w:pStyle w:val="CluesTiny"/>
            </w:pPr>
            <w:r>
              <w:rPr>
                <w:b w:val="true"/>
                <w:bCs w:val="true"/>
              </w:rPr>
              <w:t xml:space="preserve">13. </w:t>
            </w:r>
            <w:r>
              <w:t xml:space="preserve">Clay that is non-plastic and breaks easily</w:t>
            </w:r>
          </w:p>
          <w:p>
            <w:pPr>
              <w:keepLines/>
              <w:pStyle w:val="CluesTiny"/>
            </w:pPr>
            <w:r>
              <w:rPr>
                <w:b w:val="true"/>
                <w:bCs w:val="true"/>
              </w:rPr>
              <w:t xml:space="preserve">14. </w:t>
            </w:r>
            <w:r>
              <w:t xml:space="preserve">- A hand building technique where flat pieces of clay are joined to form the vessel.</w:t>
            </w:r>
          </w:p>
          <w:p>
            <w:pPr>
              <w:keepLines/>
              <w:pStyle w:val="CluesTiny"/>
            </w:pPr>
            <w:r>
              <w:rPr>
                <w:b w:val="true"/>
                <w:bCs w:val="true"/>
              </w:rPr>
              <w:t xml:space="preserve">15. </w:t>
            </w:r>
            <w:r>
              <w:t xml:space="preserve">A hand building technique where clay is pinched between the thumb and fingers to shape a pot</w:t>
            </w:r>
          </w:p>
          <w:p>
            <w:pPr>
              <w:keepLines/>
              <w:pStyle w:val="CluesTiny"/>
            </w:pPr>
            <w:r>
              <w:rPr>
                <w:b w:val="true"/>
                <w:bCs w:val="true"/>
              </w:rPr>
              <w:t xml:space="preserve">18. </w:t>
            </w:r>
            <w:r>
              <w:t xml:space="preserve">Clay that has completely dried out, but has not been fired yet. At this stage, clay is extremely fragile and little or nothing can be done to the clay. At this stage clay is ready to be fired in the kiln.</w:t>
            </w:r>
          </w:p>
          <w:p>
            <w:pPr>
              <w:keepLines/>
              <w:pStyle w:val="CluesTiny"/>
            </w:pPr>
            <w:r>
              <w:rPr>
                <w:b w:val="true"/>
                <w:bCs w:val="true"/>
              </w:rPr>
              <w:t xml:space="preserve">20. </w:t>
            </w:r>
            <w:r>
              <w:t xml:space="preserve">is removing clay from the surface of a clay sculpture. This is done by carving, scraping away clay</w:t>
            </w:r>
          </w:p>
          <w:p>
            <w:pPr>
              <w:keepLines/>
              <w:pStyle w:val="CluesTiny"/>
            </w:pPr>
            <w:r>
              <w:rPr>
                <w:b w:val="true"/>
                <w:bCs w:val="true"/>
              </w:rPr>
              <w:t xml:space="preserve">21. </w:t>
            </w:r>
            <w:r>
              <w:t xml:space="preserve">Watered down clay used as the “glue” to connect pieces of clay. Slip can also be applied to clay to give it a smooth finish</w:t>
            </w:r>
          </w:p>
        </w:tc>
        <w:tc>
          <w:p>
            <w:pPr>
              <w:pStyle w:val="CluesTiny"/>
            </w:pPr>
            <w:r>
              <w:rPr>
                <w:b w:val="true"/>
                <w:bCs w:val="true"/>
              </w:rPr>
              <w:t xml:space="preserve">Down</w:t>
            </w:r>
          </w:p>
          <w:p>
            <w:pPr>
              <w:keepLines/>
              <w:pStyle w:val="CluesTiny"/>
            </w:pPr>
            <w:r>
              <w:rPr>
                <w:b w:val="true"/>
                <w:bCs w:val="true"/>
              </w:rPr>
              <w:t xml:space="preserve">1. </w:t>
            </w:r>
            <w:r>
              <w:t xml:space="preserve">Is a style in art that has only lines, shapes and colors.  There are no nameable imagery/objects in a non-objective composition.</w:t>
            </w:r>
          </w:p>
          <w:p>
            <w:pPr>
              <w:keepLines/>
              <w:pStyle w:val="CluesTiny"/>
            </w:pPr>
            <w:r>
              <w:rPr>
                <w:b w:val="true"/>
                <w:bCs w:val="true"/>
              </w:rPr>
              <w:t xml:space="preserve">2. </w:t>
            </w:r>
            <w:r>
              <w:t xml:space="preserve">Contraction of the clay or glaze in either drying or firing</w:t>
            </w:r>
          </w:p>
          <w:p>
            <w:pPr>
              <w:keepLines/>
              <w:pStyle w:val="CluesTiny"/>
            </w:pPr>
            <w:r>
              <w:rPr>
                <w:b w:val="true"/>
                <w:bCs w:val="true"/>
              </w:rPr>
              <w:t xml:space="preserve">3. </w:t>
            </w:r>
            <w:r>
              <w:t xml:space="preserve">A flat material (clay) that represents/commemorates a person, action or event</w:t>
            </w:r>
          </w:p>
          <w:p>
            <w:pPr>
              <w:keepLines/>
              <w:pStyle w:val="CluesTiny"/>
            </w:pPr>
            <w:r>
              <w:rPr>
                <w:b w:val="true"/>
                <w:bCs w:val="true"/>
              </w:rPr>
              <w:t xml:space="preserve">5. </w:t>
            </w:r>
            <w:r>
              <w:t xml:space="preserve">adding clay elements to the surface of a clay sculpture</w:t>
            </w:r>
          </w:p>
          <w:p>
            <w:pPr>
              <w:keepLines/>
              <w:pStyle w:val="CluesTiny"/>
            </w:pPr>
            <w:r>
              <w:rPr>
                <w:b w:val="true"/>
                <w:bCs w:val="true"/>
              </w:rPr>
              <w:t xml:space="preserve">8. </w:t>
            </w:r>
            <w:r>
              <w:t xml:space="preserve">A sculptural hand building technique where coils are stacked and joined together, one on top of the other</w:t>
            </w:r>
          </w:p>
          <w:p>
            <w:pPr>
              <w:keepLines/>
              <w:pStyle w:val="CluesTiny"/>
            </w:pPr>
            <w:r>
              <w:rPr>
                <w:b w:val="true"/>
                <w:bCs w:val="true"/>
              </w:rPr>
              <w:t xml:space="preserve">10. </w:t>
            </w:r>
            <w:r>
              <w:t xml:space="preserve">A glass-like coating fusion bonded to a ceramic surface by heat</w:t>
            </w:r>
          </w:p>
          <w:p>
            <w:pPr>
              <w:keepLines/>
              <w:pStyle w:val="CluesTiny"/>
            </w:pPr>
            <w:r>
              <w:rPr>
                <w:b w:val="true"/>
                <w:bCs w:val="true"/>
              </w:rPr>
              <w:t xml:space="preserve">11. </w:t>
            </w:r>
            <w:r>
              <w:t xml:space="preserve">The way a surface feels or looks like it feels</w:t>
            </w:r>
          </w:p>
          <w:p>
            <w:pPr>
              <w:keepLines/>
              <w:pStyle w:val="CluesTiny"/>
            </w:pPr>
            <w:r>
              <w:rPr>
                <w:b w:val="true"/>
                <w:bCs w:val="true"/>
              </w:rPr>
              <w:t xml:space="preserve">12. </w:t>
            </w:r>
            <w:r>
              <w:t xml:space="preserve">- A rope-like roll of clay used in hand-building</w:t>
            </w:r>
          </w:p>
          <w:p>
            <w:pPr>
              <w:keepLines/>
              <w:pStyle w:val="CluesTiny"/>
            </w:pPr>
            <w:r>
              <w:rPr>
                <w:b w:val="true"/>
                <w:bCs w:val="true"/>
              </w:rPr>
              <w:t xml:space="preserve">16. </w:t>
            </w:r>
            <w:r>
              <w:t xml:space="preserve">To draw or scratch lines into the clay surface to either connect two pieces of clay or add texture.</w:t>
            </w:r>
          </w:p>
          <w:p>
            <w:pPr>
              <w:keepLines/>
              <w:pStyle w:val="CluesTiny"/>
            </w:pPr>
            <w:r>
              <w:rPr>
                <w:b w:val="true"/>
                <w:bCs w:val="true"/>
              </w:rPr>
              <w:t xml:space="preserve">17. </w:t>
            </w:r>
            <w:r>
              <w:t xml:space="preserve">A flat piece of clay.</w:t>
            </w:r>
          </w:p>
          <w:p>
            <w:pPr>
              <w:keepLines/>
              <w:pStyle w:val="CluesTiny"/>
            </w:pPr>
            <w:r>
              <w:rPr>
                <w:b w:val="true"/>
                <w:bCs w:val="true"/>
              </w:rPr>
              <w:t xml:space="preserve">19. </w:t>
            </w:r>
            <w:r>
              <w:t xml:space="preserve">A sculptural technique where elements remain attached to a              solid background of the same material. The sculpted material has been raised above the background plane.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Ceramics Vocabulary Cross Word</dc:title>
  <dcterms:created xsi:type="dcterms:W3CDTF">2021-10-11T03:08:49Z</dcterms:created>
  <dcterms:modified xsi:type="dcterms:W3CDTF">2021-10-11T03:08:49Z</dcterms:modified>
</cp:coreProperties>
</file>