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Cerrig Milltir Emosiynol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Tristwch    </w:t>
      </w:r>
      <w:r>
        <w:t xml:space="preserve">   Llawen    </w:t>
      </w:r>
      <w:r>
        <w:t xml:space="preserve">   Perygl    </w:t>
      </w:r>
      <w:r>
        <w:t xml:space="preserve">   Cenfigen    </w:t>
      </w:r>
      <w:r>
        <w:t xml:space="preserve">   Pryder    </w:t>
      </w:r>
      <w:r>
        <w:t xml:space="preserve">   Ofn    </w:t>
      </w:r>
      <w:r>
        <w:t xml:space="preserve">   Cariad    </w:t>
      </w:r>
      <w:r>
        <w:t xml:space="preserve">   Rhwystredigaeth    </w:t>
      </w:r>
      <w:r>
        <w:t xml:space="preserve">   Hunan hyder    </w:t>
      </w:r>
      <w:r>
        <w:t xml:space="preserve">   Hunan barch    </w:t>
      </w:r>
      <w:r>
        <w:t xml:space="preserve">   Ymlyniad    </w:t>
      </w:r>
      <w:r>
        <w:t xml:space="preserve">   Bondio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Cerrig Milltir Emosiynol </dc:title>
  <dcterms:created xsi:type="dcterms:W3CDTF">2021-10-11T03:10:32Z</dcterms:created>
  <dcterms:modified xsi:type="dcterms:W3CDTF">2021-10-11T03:10:32Z</dcterms:modified>
</cp:coreProperties>
</file>