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10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Keystone Species    </w:t>
      </w:r>
      <w:r>
        <w:t xml:space="preserve">   1989    </w:t>
      </w:r>
      <w:r>
        <w:t xml:space="preserve">   Captive Breeding Programs    </w:t>
      </w:r>
      <w:r>
        <w:t xml:space="preserve">   Lemurs    </w:t>
      </w:r>
      <w:r>
        <w:t xml:space="preserve">   Brazilwood    </w:t>
      </w:r>
      <w:r>
        <w:t xml:space="preserve">   California    </w:t>
      </w:r>
      <w:r>
        <w:t xml:space="preserve">   Alaska    </w:t>
      </w:r>
      <w:r>
        <w:t xml:space="preserve">   Republicans    </w:t>
      </w:r>
      <w:r>
        <w:t xml:space="preserve">   Democrats    </w:t>
      </w:r>
      <w:r>
        <w:t xml:space="preserve">   Threatened    </w:t>
      </w:r>
      <w:r>
        <w:t xml:space="preserve">   Invertebrate    </w:t>
      </w:r>
      <w:r>
        <w:t xml:space="preserve">   Exotic Invasive Species    </w:t>
      </w:r>
      <w:r>
        <w:t xml:space="preserve">   Vertebrate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10 test review</dc:title>
  <dcterms:created xsi:type="dcterms:W3CDTF">2021-10-11T03:11:51Z</dcterms:created>
  <dcterms:modified xsi:type="dcterms:W3CDTF">2021-10-11T03:11:51Z</dcterms:modified>
</cp:coreProperties>
</file>