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(Ch. 12)     Animal Structure &amp;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closed    </w:t>
      </w:r>
      <w:r>
        <w:t xml:space="preserve">   open    </w:t>
      </w:r>
      <w:r>
        <w:t xml:space="preserve">   absorption    </w:t>
      </w:r>
      <w:r>
        <w:t xml:space="preserve">   gizzard    </w:t>
      </w:r>
      <w:r>
        <w:t xml:space="preserve">   crop    </w:t>
      </w:r>
      <w:r>
        <w:t xml:space="preserve">   circulatory system    </w:t>
      </w:r>
      <w:r>
        <w:t xml:space="preserve">   gills    </w:t>
      </w:r>
      <w:r>
        <w:t xml:space="preserve">   spiracle    </w:t>
      </w:r>
      <w:r>
        <w:t xml:space="preserve">   diffusion    </w:t>
      </w:r>
      <w:r>
        <w:t xml:space="preserve">   undulation    </w:t>
      </w:r>
      <w:r>
        <w:t xml:space="preserve">   nerve net    </w:t>
      </w:r>
      <w:r>
        <w:t xml:space="preserve">   coelom    </w:t>
      </w:r>
      <w:r>
        <w:t xml:space="preserve">   hydrostatic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(Ch. 12)     Animal Structure &amp; Function</dc:title>
  <dcterms:created xsi:type="dcterms:W3CDTF">2021-10-10T23:52:28Z</dcterms:created>
  <dcterms:modified xsi:type="dcterms:W3CDTF">2021-10-10T23:52:28Z</dcterms:modified>
</cp:coreProperties>
</file>