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 31 Disasters &amp; Terrorism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WMDs    </w:t>
      </w:r>
      <w:r>
        <w:t xml:space="preserve">   Tertiary effects    </w:t>
      </w:r>
      <w:r>
        <w:t xml:space="preserve">   Secondary effects    </w:t>
      </w:r>
      <w:r>
        <w:t xml:space="preserve">   Primary effects    </w:t>
      </w:r>
      <w:r>
        <w:t xml:space="preserve">   Nerve agents    </w:t>
      </w:r>
      <w:r>
        <w:t xml:space="preserve">   Mortality    </w:t>
      </w:r>
      <w:r>
        <w:t xml:space="preserve">   Morbidity    </w:t>
      </w:r>
      <w:r>
        <w:t xml:space="preserve">   Low order explosives    </w:t>
      </w:r>
      <w:r>
        <w:t xml:space="preserve">   Asymptomatic    </w:t>
      </w:r>
      <w:r>
        <w:t xml:space="preserve">   Atropine    </w:t>
      </w:r>
      <w:r>
        <w:t xml:space="preserve">   Bioterrorism    </w:t>
      </w:r>
      <w:r>
        <w:t xml:space="preserve">   Blast lung    </w:t>
      </w:r>
      <w:r>
        <w:t xml:space="preserve">   CBRNE    </w:t>
      </w:r>
      <w:r>
        <w:t xml:space="preserve">   High order explosive    </w:t>
      </w:r>
      <w:r>
        <w:t xml:space="preserve">   Incendiary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31 Disasters &amp; Terrorism word search </dc:title>
  <dcterms:created xsi:type="dcterms:W3CDTF">2021-10-11T03:10:15Z</dcterms:created>
  <dcterms:modified xsi:type="dcterms:W3CDTF">2021-10-11T03:10:15Z</dcterms:modified>
</cp:coreProperties>
</file>